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C7ECA7" w14:textId="77777777" w:rsidR="00487738" w:rsidRDefault="0045698C">
      <w:pPr>
        <w:jc w:val="center"/>
        <w:rPr>
          <w:b/>
          <w:bCs/>
          <w:szCs w:val="24"/>
        </w:rPr>
      </w:pPr>
      <w:r>
        <w:rPr>
          <w:b/>
          <w:szCs w:val="24"/>
        </w:rPr>
        <w:t xml:space="preserve">PAMOKOS / </w:t>
      </w:r>
      <w:r>
        <w:rPr>
          <w:b/>
          <w:bCs/>
          <w:szCs w:val="24"/>
        </w:rPr>
        <w:t>UGDYMO VEIKLOS PLANO FORMA</w:t>
      </w:r>
    </w:p>
    <w:p w14:paraId="55CE6BCD" w14:textId="77777777" w:rsidR="00487738" w:rsidRDefault="0045698C">
      <w:pPr>
        <w:jc w:val="center"/>
        <w:rPr>
          <w:b/>
          <w:szCs w:val="24"/>
        </w:rPr>
      </w:pPr>
      <w:r>
        <w:rPr>
          <w:b/>
          <w:szCs w:val="24"/>
        </w:rPr>
        <w:t>Ignalinos rajono savivaldybės švietimo stebėsenos rodikliui</w:t>
      </w:r>
    </w:p>
    <w:p w14:paraId="6B0A8CF5" w14:textId="77777777" w:rsidR="00487738" w:rsidRDefault="0045698C">
      <w:pPr>
        <w:jc w:val="center"/>
        <w:rPr>
          <w:b/>
        </w:rPr>
      </w:pPr>
      <w:r>
        <w:rPr>
          <w:b/>
        </w:rPr>
        <w:t>„Pagal STEAM ugdymo metodą pravestų pamokų skaičius“ apskaičiuoti</w:t>
      </w:r>
    </w:p>
    <w:p w14:paraId="0ECE8C04" w14:textId="77777777" w:rsidR="00487738" w:rsidRDefault="00487738">
      <w:pPr>
        <w:jc w:val="center"/>
        <w:rPr>
          <w:b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443"/>
        <w:gridCol w:w="3096"/>
        <w:gridCol w:w="6089"/>
      </w:tblGrid>
      <w:tr w:rsidR="00487738" w14:paraId="058EDA10" w14:textId="77777777">
        <w:trPr>
          <w:trHeight w:val="438"/>
        </w:trPr>
        <w:tc>
          <w:tcPr>
            <w:tcW w:w="3539" w:type="dxa"/>
            <w:gridSpan w:val="2"/>
            <w:vAlign w:val="center"/>
          </w:tcPr>
          <w:p w14:paraId="24DE366B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Mokomasis dalykas</w:t>
            </w:r>
          </w:p>
        </w:tc>
        <w:tc>
          <w:tcPr>
            <w:tcW w:w="6089" w:type="dxa"/>
          </w:tcPr>
          <w:p w14:paraId="7BDA6CDA" w14:textId="77777777" w:rsidR="00487738" w:rsidRPr="003A7827" w:rsidRDefault="00A16F3C" w:rsidP="003A7827">
            <w:pPr>
              <w:jc w:val="both"/>
              <w:rPr>
                <w:bCs/>
                <w:szCs w:val="24"/>
              </w:rPr>
            </w:pPr>
            <w:r w:rsidRPr="003A7827">
              <w:rPr>
                <w:bCs/>
                <w:szCs w:val="24"/>
              </w:rPr>
              <w:t>Visuomeninis ugdymas</w:t>
            </w:r>
          </w:p>
        </w:tc>
      </w:tr>
      <w:tr w:rsidR="00487738" w14:paraId="3B081664" w14:textId="77777777">
        <w:trPr>
          <w:trHeight w:val="438"/>
        </w:trPr>
        <w:tc>
          <w:tcPr>
            <w:tcW w:w="3539" w:type="dxa"/>
            <w:gridSpan w:val="2"/>
            <w:vAlign w:val="center"/>
          </w:tcPr>
          <w:p w14:paraId="54505CD2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Tema</w:t>
            </w:r>
          </w:p>
        </w:tc>
        <w:tc>
          <w:tcPr>
            <w:tcW w:w="6089" w:type="dxa"/>
          </w:tcPr>
          <w:p w14:paraId="2A05C94B" w14:textId="0B77AD3D" w:rsidR="00487738" w:rsidRPr="00A10638" w:rsidRDefault="00AA7C69" w:rsidP="003A7827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Kaip keičiasi me</w:t>
            </w:r>
            <w:r w:rsidR="00A16F3C">
              <w:rPr>
                <w:szCs w:val="24"/>
              </w:rPr>
              <w:t>tų laik</w:t>
            </w:r>
            <w:r>
              <w:rPr>
                <w:szCs w:val="24"/>
              </w:rPr>
              <w:t>ai</w:t>
            </w:r>
          </w:p>
        </w:tc>
      </w:tr>
      <w:tr w:rsidR="00487738" w14:paraId="06C128A0" w14:textId="77777777">
        <w:trPr>
          <w:trHeight w:val="438"/>
        </w:trPr>
        <w:tc>
          <w:tcPr>
            <w:tcW w:w="3539" w:type="dxa"/>
            <w:gridSpan w:val="2"/>
            <w:vAlign w:val="center"/>
          </w:tcPr>
          <w:p w14:paraId="404FD37E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Klasė</w:t>
            </w:r>
          </w:p>
        </w:tc>
        <w:tc>
          <w:tcPr>
            <w:tcW w:w="6089" w:type="dxa"/>
          </w:tcPr>
          <w:p w14:paraId="51716875" w14:textId="77777777" w:rsidR="00487738" w:rsidRDefault="00A16F3C" w:rsidP="003A7827">
            <w:pPr>
              <w:jc w:val="both"/>
              <w:rPr>
                <w:bCs/>
                <w:szCs w:val="24"/>
              </w:rPr>
            </w:pPr>
            <w:r>
              <w:rPr>
                <w:bCs/>
                <w:szCs w:val="24"/>
              </w:rPr>
              <w:t>1a</w:t>
            </w:r>
          </w:p>
        </w:tc>
      </w:tr>
      <w:tr w:rsidR="00487738" w14:paraId="7A9DEF0D" w14:textId="77777777">
        <w:trPr>
          <w:trHeight w:val="802"/>
        </w:trPr>
        <w:tc>
          <w:tcPr>
            <w:tcW w:w="3539" w:type="dxa"/>
            <w:gridSpan w:val="2"/>
            <w:vAlign w:val="center"/>
          </w:tcPr>
          <w:p w14:paraId="3B40269E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Ugdymo tikslas</w:t>
            </w:r>
          </w:p>
          <w:p w14:paraId="2716407C" w14:textId="77777777" w:rsidR="00487738" w:rsidRDefault="0045698C">
            <w:pPr>
              <w:rPr>
                <w:b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Kokias bendrąsias ir dalykines kompetencijas ugdysis mokiniai?</w:t>
            </w:r>
          </w:p>
        </w:tc>
        <w:tc>
          <w:tcPr>
            <w:tcW w:w="6089" w:type="dxa"/>
          </w:tcPr>
          <w:p w14:paraId="1BB49AA8" w14:textId="77777777" w:rsidR="00487738" w:rsidRDefault="0045698C" w:rsidP="003A7827">
            <w:pPr>
              <w:jc w:val="both"/>
              <w:rPr>
                <w:bCs/>
                <w:szCs w:val="24"/>
              </w:rPr>
            </w:pPr>
            <w:r>
              <w:rPr>
                <w:bCs/>
                <w:szCs w:val="24"/>
              </w:rPr>
              <w:t>Komunikavimo,</w:t>
            </w:r>
            <w:r w:rsidR="008A0949">
              <w:rPr>
                <w:bCs/>
                <w:szCs w:val="24"/>
              </w:rPr>
              <w:t xml:space="preserve"> pažinimo,</w:t>
            </w:r>
            <w:r w:rsidR="009335C8">
              <w:rPr>
                <w:bCs/>
                <w:szCs w:val="24"/>
              </w:rPr>
              <w:t xml:space="preserve"> kūrybiškumo.</w:t>
            </w:r>
          </w:p>
        </w:tc>
      </w:tr>
      <w:tr w:rsidR="00487738" w14:paraId="47C66A4F" w14:textId="77777777">
        <w:trPr>
          <w:trHeight w:val="841"/>
        </w:trPr>
        <w:tc>
          <w:tcPr>
            <w:tcW w:w="3539" w:type="dxa"/>
            <w:gridSpan w:val="2"/>
            <w:vAlign w:val="center"/>
          </w:tcPr>
          <w:p w14:paraId="17E8C5A1" w14:textId="77777777" w:rsidR="00487738" w:rsidRDefault="0045698C">
            <w:pPr>
              <w:rPr>
                <w:b/>
                <w:szCs w:val="24"/>
              </w:rPr>
            </w:pPr>
            <w:proofErr w:type="spellStart"/>
            <w:r>
              <w:rPr>
                <w:b/>
                <w:szCs w:val="24"/>
              </w:rPr>
              <w:t>Mokymo(si</w:t>
            </w:r>
            <w:proofErr w:type="spellEnd"/>
            <w:r>
              <w:rPr>
                <w:b/>
                <w:szCs w:val="24"/>
              </w:rPr>
              <w:t>) uždavinys</w:t>
            </w:r>
          </w:p>
          <w:p w14:paraId="57F2675C" w14:textId="77777777" w:rsidR="00487738" w:rsidRDefault="0045698C">
            <w:pPr>
              <w:rPr>
                <w:b/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Ko mokiniai išmoks?</w:t>
            </w:r>
          </w:p>
        </w:tc>
        <w:tc>
          <w:tcPr>
            <w:tcW w:w="6089" w:type="dxa"/>
          </w:tcPr>
          <w:p w14:paraId="3D63870D" w14:textId="26DA1C44" w:rsidR="00487738" w:rsidRDefault="00A86A40" w:rsidP="003A7827">
            <w:pPr>
              <w:jc w:val="both"/>
              <w:rPr>
                <w:bCs/>
                <w:szCs w:val="24"/>
              </w:rPr>
            </w:pPr>
            <w:r>
              <w:rPr>
                <w:bCs/>
                <w:szCs w:val="24"/>
              </w:rPr>
              <w:t xml:space="preserve"> K</w:t>
            </w:r>
            <w:r w:rsidR="00FA2B8D">
              <w:rPr>
                <w:bCs/>
                <w:szCs w:val="24"/>
              </w:rPr>
              <w:t>okie pokyčiai vyksta gamtoje skirtingais metų laikais.</w:t>
            </w:r>
          </w:p>
          <w:p w14:paraId="09742544" w14:textId="620D912D" w:rsidR="00A86A40" w:rsidRDefault="00A86A40" w:rsidP="003A7827">
            <w:pPr>
              <w:jc w:val="both"/>
              <w:rPr>
                <w:bCs/>
                <w:szCs w:val="24"/>
              </w:rPr>
            </w:pPr>
          </w:p>
        </w:tc>
      </w:tr>
      <w:tr w:rsidR="00487738" w14:paraId="6EF84957" w14:textId="77777777">
        <w:trPr>
          <w:trHeight w:val="1196"/>
        </w:trPr>
        <w:tc>
          <w:tcPr>
            <w:tcW w:w="443" w:type="dxa"/>
            <w:vMerge w:val="restart"/>
            <w:vAlign w:val="center"/>
          </w:tcPr>
          <w:p w14:paraId="21E932EA" w14:textId="77777777"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S</w:t>
            </w:r>
          </w:p>
          <w:p w14:paraId="0A530929" w14:textId="77777777"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T</w:t>
            </w:r>
          </w:p>
          <w:p w14:paraId="2E932EAE" w14:textId="77777777"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E</w:t>
            </w:r>
          </w:p>
          <w:p w14:paraId="5F72994F" w14:textId="77777777" w:rsidR="00487738" w:rsidRDefault="0045698C">
            <w:pPr>
              <w:jc w:val="center"/>
              <w:rPr>
                <w:b/>
              </w:rPr>
            </w:pPr>
            <w:r>
              <w:rPr>
                <w:b/>
              </w:rPr>
              <w:t>A</w:t>
            </w:r>
          </w:p>
          <w:p w14:paraId="4A704C35" w14:textId="77777777" w:rsidR="00487738" w:rsidRDefault="0045698C">
            <w:pPr>
              <w:jc w:val="center"/>
              <w:rPr>
                <w:b/>
                <w:szCs w:val="24"/>
              </w:rPr>
            </w:pPr>
            <w:r>
              <w:rPr>
                <w:b/>
              </w:rPr>
              <w:t>M</w:t>
            </w:r>
          </w:p>
        </w:tc>
        <w:tc>
          <w:tcPr>
            <w:tcW w:w="3096" w:type="dxa"/>
            <w:vAlign w:val="center"/>
          </w:tcPr>
          <w:p w14:paraId="5128654B" w14:textId="77777777" w:rsidR="00487738" w:rsidRDefault="0045698C">
            <w:pPr>
              <w:rPr>
                <w:b/>
                <w:szCs w:val="24"/>
              </w:rPr>
            </w:pPr>
            <w:proofErr w:type="spellStart"/>
            <w:r>
              <w:rPr>
                <w:b/>
                <w:bCs/>
                <w:i/>
                <w:iCs/>
              </w:rPr>
              <w:t>S</w:t>
            </w:r>
            <w:r>
              <w:rPr>
                <w:b/>
                <w:i/>
                <w:iCs/>
              </w:rPr>
              <w:t>cience</w:t>
            </w:r>
            <w:proofErr w:type="spellEnd"/>
            <w:r>
              <w:rPr>
                <w:b/>
              </w:rPr>
              <w:t xml:space="preserve"> – g</w:t>
            </w:r>
            <w:r>
              <w:rPr>
                <w:b/>
                <w:iCs/>
              </w:rPr>
              <w:t>amtos mokslai</w:t>
            </w:r>
          </w:p>
        </w:tc>
        <w:tc>
          <w:tcPr>
            <w:tcW w:w="6089" w:type="dxa"/>
          </w:tcPr>
          <w:p w14:paraId="15C2D87F" w14:textId="77777777" w:rsidR="00487738" w:rsidRDefault="00A16F3C" w:rsidP="003A7827">
            <w:pPr>
              <w:jc w:val="both"/>
              <w:rPr>
                <w:bCs/>
                <w:szCs w:val="24"/>
              </w:rPr>
            </w:pPr>
            <w:r>
              <w:rPr>
                <w:bCs/>
                <w:szCs w:val="24"/>
              </w:rPr>
              <w:t xml:space="preserve">Apibūdins kiekvieno metų laiko gamtos požymius. </w:t>
            </w:r>
          </w:p>
        </w:tc>
      </w:tr>
      <w:tr w:rsidR="00487738" w14:paraId="077BBFFD" w14:textId="77777777">
        <w:trPr>
          <w:trHeight w:val="1196"/>
        </w:trPr>
        <w:tc>
          <w:tcPr>
            <w:tcW w:w="443" w:type="dxa"/>
            <w:vMerge/>
            <w:vAlign w:val="center"/>
          </w:tcPr>
          <w:p w14:paraId="46227A34" w14:textId="77777777" w:rsidR="00487738" w:rsidRDefault="00487738"/>
        </w:tc>
        <w:tc>
          <w:tcPr>
            <w:tcW w:w="3096" w:type="dxa"/>
            <w:vAlign w:val="center"/>
          </w:tcPr>
          <w:p w14:paraId="33B6F070" w14:textId="77777777" w:rsidR="00487738" w:rsidRDefault="0045698C">
            <w:pPr>
              <w:rPr>
                <w:b/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T</w:t>
            </w:r>
            <w:r>
              <w:rPr>
                <w:b/>
                <w:i/>
                <w:iCs/>
              </w:rPr>
              <w:t>echnology</w:t>
            </w:r>
            <w:proofErr w:type="spellEnd"/>
            <w:r>
              <w:rPr>
                <w:b/>
                <w:iCs/>
              </w:rPr>
              <w:t xml:space="preserve"> – technologijos </w:t>
            </w:r>
          </w:p>
          <w:p w14:paraId="0C32C079" w14:textId="77777777" w:rsidR="00487738" w:rsidRDefault="0045698C">
            <w:pPr>
              <w:rPr>
                <w:b/>
                <w:szCs w:val="24"/>
              </w:rPr>
            </w:pPr>
            <w:r>
              <w:rPr>
                <w:iCs/>
                <w:sz w:val="20"/>
                <w:szCs w:val="20"/>
              </w:rPr>
              <w:t xml:space="preserve">Tinka tiek paprastos, tiek </w:t>
            </w:r>
            <w:proofErr w:type="spellStart"/>
            <w:r>
              <w:rPr>
                <w:iCs/>
                <w:sz w:val="20"/>
                <w:szCs w:val="20"/>
              </w:rPr>
              <w:t>išmanio-sios:</w:t>
            </w:r>
            <w:proofErr w:type="spellEnd"/>
            <w:r>
              <w:rPr>
                <w:iCs/>
                <w:sz w:val="20"/>
                <w:szCs w:val="20"/>
              </w:rPr>
              <w:t xml:space="preserve"> darbas kompiuteriu, </w:t>
            </w:r>
            <w:proofErr w:type="spellStart"/>
            <w:r>
              <w:rPr>
                <w:iCs/>
                <w:sz w:val="20"/>
                <w:szCs w:val="20"/>
              </w:rPr>
              <w:t>informa-cijos</w:t>
            </w:r>
            <w:proofErr w:type="spellEnd"/>
            <w:r>
              <w:rPr>
                <w:iCs/>
                <w:sz w:val="20"/>
                <w:szCs w:val="20"/>
              </w:rPr>
              <w:t xml:space="preserve"> paieška internete ir kt.</w:t>
            </w:r>
          </w:p>
        </w:tc>
        <w:tc>
          <w:tcPr>
            <w:tcW w:w="6089" w:type="dxa"/>
          </w:tcPr>
          <w:p w14:paraId="120E95E3" w14:textId="10919DE8" w:rsidR="00487738" w:rsidRDefault="00A86A40" w:rsidP="003A7827">
            <w:pPr>
              <w:jc w:val="both"/>
              <w:rPr>
                <w:bCs/>
                <w:szCs w:val="24"/>
              </w:rPr>
            </w:pPr>
            <w:r>
              <w:rPr>
                <w:bCs/>
                <w:szCs w:val="24"/>
              </w:rPr>
              <w:t>Per IT stebės</w:t>
            </w:r>
            <w:r w:rsidR="008A0949">
              <w:rPr>
                <w:bCs/>
                <w:szCs w:val="24"/>
              </w:rPr>
              <w:t xml:space="preserve"> vaizdinę medžiagą</w:t>
            </w:r>
            <w:r w:rsidR="00A16F3C">
              <w:rPr>
                <w:bCs/>
                <w:szCs w:val="24"/>
              </w:rPr>
              <w:t xml:space="preserve"> apie metų laikų kaitą.</w:t>
            </w:r>
          </w:p>
          <w:p w14:paraId="5498D438" w14:textId="77777777" w:rsidR="008A0949" w:rsidRDefault="008A0949" w:rsidP="003A7827">
            <w:pPr>
              <w:jc w:val="both"/>
              <w:rPr>
                <w:bCs/>
                <w:szCs w:val="24"/>
              </w:rPr>
            </w:pPr>
            <w:r>
              <w:rPr>
                <w:bCs/>
                <w:szCs w:val="24"/>
              </w:rPr>
              <w:t>Nagrinės 2024 metų kalendorių.</w:t>
            </w:r>
          </w:p>
          <w:p w14:paraId="06124F60" w14:textId="77777777" w:rsidR="008A0949" w:rsidRDefault="008A0949" w:rsidP="003A7827">
            <w:pPr>
              <w:jc w:val="both"/>
              <w:rPr>
                <w:bCs/>
                <w:szCs w:val="24"/>
              </w:rPr>
            </w:pPr>
          </w:p>
        </w:tc>
      </w:tr>
      <w:tr w:rsidR="00487738" w14:paraId="0E10CA06" w14:textId="77777777">
        <w:trPr>
          <w:trHeight w:val="1196"/>
        </w:trPr>
        <w:tc>
          <w:tcPr>
            <w:tcW w:w="443" w:type="dxa"/>
            <w:vMerge/>
            <w:vAlign w:val="center"/>
          </w:tcPr>
          <w:p w14:paraId="31810389" w14:textId="77777777" w:rsidR="00487738" w:rsidRDefault="00487738"/>
        </w:tc>
        <w:tc>
          <w:tcPr>
            <w:tcW w:w="3096" w:type="dxa"/>
            <w:vAlign w:val="center"/>
          </w:tcPr>
          <w:p w14:paraId="3D716235" w14:textId="77777777" w:rsidR="00487738" w:rsidRDefault="0045698C">
            <w:pPr>
              <w:rPr>
                <w:b/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E</w:t>
            </w:r>
            <w:r>
              <w:rPr>
                <w:b/>
                <w:i/>
                <w:iCs/>
              </w:rPr>
              <w:t>ngineering</w:t>
            </w:r>
            <w:proofErr w:type="spellEnd"/>
            <w:r>
              <w:rPr>
                <w:b/>
                <w:iCs/>
              </w:rPr>
              <w:t xml:space="preserve"> – inžinerija </w:t>
            </w:r>
          </w:p>
          <w:p w14:paraId="41D15103" w14:textId="77777777" w:rsidR="00487738" w:rsidRDefault="0045698C">
            <w:pPr>
              <w:rPr>
                <w:b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Praktinis žinių taikymas įvairiose technikos sferose, įvairių įtaisų, technologinių sistemų ir procesų projektavimas, kūrimas ir pan.</w:t>
            </w:r>
          </w:p>
        </w:tc>
        <w:tc>
          <w:tcPr>
            <w:tcW w:w="6089" w:type="dxa"/>
          </w:tcPr>
          <w:p w14:paraId="161DBE0E" w14:textId="0D779681" w:rsidR="00487738" w:rsidRDefault="004808A2" w:rsidP="004808A2">
            <w:pPr>
              <w:jc w:val="both"/>
              <w:rPr>
                <w:bCs/>
                <w:szCs w:val="24"/>
              </w:rPr>
            </w:pPr>
            <w:r w:rsidRPr="004808A2">
              <w:rPr>
                <w:bCs/>
                <w:szCs w:val="24"/>
              </w:rPr>
              <w:t xml:space="preserve">Atskirose grupėse </w:t>
            </w:r>
            <w:r>
              <w:rPr>
                <w:bCs/>
                <w:szCs w:val="24"/>
              </w:rPr>
              <w:t>atpažins ir nurodys gyvūnų, paukščių ir vabzdžių mitybos įrenginius</w:t>
            </w:r>
            <w:r w:rsidR="0010502C">
              <w:rPr>
                <w:bCs/>
                <w:szCs w:val="24"/>
              </w:rPr>
              <w:t>.</w:t>
            </w:r>
            <w:bookmarkStart w:id="0" w:name="_GoBack"/>
            <w:bookmarkEnd w:id="0"/>
          </w:p>
        </w:tc>
      </w:tr>
      <w:tr w:rsidR="00487738" w14:paraId="2DE6D8FC" w14:textId="77777777">
        <w:trPr>
          <w:trHeight w:val="1196"/>
        </w:trPr>
        <w:tc>
          <w:tcPr>
            <w:tcW w:w="443" w:type="dxa"/>
            <w:vMerge/>
            <w:vAlign w:val="center"/>
          </w:tcPr>
          <w:p w14:paraId="3522FEBA" w14:textId="77777777" w:rsidR="00487738" w:rsidRDefault="00487738"/>
        </w:tc>
        <w:tc>
          <w:tcPr>
            <w:tcW w:w="3096" w:type="dxa"/>
            <w:vAlign w:val="center"/>
          </w:tcPr>
          <w:p w14:paraId="1A930867" w14:textId="77777777" w:rsidR="00487738" w:rsidRDefault="0045698C">
            <w:pPr>
              <w:rPr>
                <w:b/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A</w:t>
            </w:r>
            <w:r>
              <w:rPr>
                <w:b/>
                <w:i/>
                <w:iCs/>
              </w:rPr>
              <w:t>rts</w:t>
            </w:r>
            <w:proofErr w:type="spellEnd"/>
            <w:r>
              <w:rPr>
                <w:b/>
                <w:iCs/>
              </w:rPr>
              <w:t xml:space="preserve"> – menai ir kūryba </w:t>
            </w:r>
          </w:p>
          <w:p w14:paraId="15B6214D" w14:textId="77777777" w:rsidR="00487738" w:rsidRDefault="0045698C">
            <w:pPr>
              <w:rPr>
                <w:b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Gali būti tiesiog kūrybiškumo ugdymas</w:t>
            </w:r>
          </w:p>
        </w:tc>
        <w:tc>
          <w:tcPr>
            <w:tcW w:w="6089" w:type="dxa"/>
          </w:tcPr>
          <w:p w14:paraId="07283E33" w14:textId="77777777" w:rsidR="00487738" w:rsidRPr="0045698C" w:rsidRDefault="00A16F3C" w:rsidP="003A7827">
            <w:p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Pavaizduos kiekvienam metų laikui būdingus požymius. Sukurs metų laikų Gamtos Medį. </w:t>
            </w:r>
          </w:p>
        </w:tc>
      </w:tr>
      <w:tr w:rsidR="00487738" w14:paraId="27D63BFF" w14:textId="77777777">
        <w:trPr>
          <w:trHeight w:val="1196"/>
        </w:trPr>
        <w:tc>
          <w:tcPr>
            <w:tcW w:w="443" w:type="dxa"/>
            <w:vMerge/>
            <w:vAlign w:val="center"/>
          </w:tcPr>
          <w:p w14:paraId="0C1F06B4" w14:textId="77777777" w:rsidR="00487738" w:rsidRDefault="00487738"/>
        </w:tc>
        <w:tc>
          <w:tcPr>
            <w:tcW w:w="3096" w:type="dxa"/>
            <w:vAlign w:val="center"/>
          </w:tcPr>
          <w:p w14:paraId="1D50E1FD" w14:textId="77777777" w:rsidR="00487738" w:rsidRDefault="0045698C">
            <w:pPr>
              <w:rPr>
                <w:iCs/>
              </w:rPr>
            </w:pPr>
            <w:proofErr w:type="spellStart"/>
            <w:r>
              <w:rPr>
                <w:b/>
                <w:bCs/>
                <w:i/>
                <w:iCs/>
              </w:rPr>
              <w:t>M</w:t>
            </w:r>
            <w:r>
              <w:rPr>
                <w:b/>
                <w:i/>
                <w:iCs/>
              </w:rPr>
              <w:t>ath</w:t>
            </w:r>
            <w:proofErr w:type="spellEnd"/>
            <w:r>
              <w:rPr>
                <w:b/>
                <w:iCs/>
              </w:rPr>
              <w:t xml:space="preserve"> – matematika</w:t>
            </w:r>
            <w:r>
              <w:rPr>
                <w:iCs/>
              </w:rPr>
              <w:t xml:space="preserve"> </w:t>
            </w:r>
          </w:p>
          <w:p w14:paraId="42FA5C09" w14:textId="77777777" w:rsidR="00487738" w:rsidRDefault="0045698C">
            <w:pPr>
              <w:rPr>
                <w:b/>
                <w:szCs w:val="24"/>
              </w:rPr>
            </w:pPr>
            <w:r>
              <w:rPr>
                <w:iCs/>
                <w:sz w:val="20"/>
                <w:szCs w:val="20"/>
              </w:rPr>
              <w:t xml:space="preserve">Įvairūs skaičiavimai ir / ar </w:t>
            </w:r>
            <w:proofErr w:type="spellStart"/>
            <w:r>
              <w:rPr>
                <w:iCs/>
                <w:sz w:val="20"/>
                <w:szCs w:val="20"/>
              </w:rPr>
              <w:t>matema-tinio,</w:t>
            </w:r>
            <w:proofErr w:type="spellEnd"/>
            <w:r>
              <w:rPr>
                <w:iCs/>
                <w:sz w:val="20"/>
                <w:szCs w:val="20"/>
              </w:rPr>
              <w:t xml:space="preserve"> loginio mąstymo ugdymas</w:t>
            </w:r>
          </w:p>
        </w:tc>
        <w:tc>
          <w:tcPr>
            <w:tcW w:w="6089" w:type="dxa"/>
          </w:tcPr>
          <w:p w14:paraId="19A996CB" w14:textId="77777777" w:rsidR="00487738" w:rsidRDefault="00A16F3C" w:rsidP="003A7827">
            <w:p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Skaičiuos kiekvieno metų laiko trukmę dienomis. </w:t>
            </w:r>
          </w:p>
          <w:p w14:paraId="1A0AB534" w14:textId="093DBB6E" w:rsidR="00A16F3C" w:rsidRPr="0045698C" w:rsidRDefault="00A16F3C" w:rsidP="003A7827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Apskaičiuos</w:t>
            </w:r>
            <w:r w:rsidR="003A7827">
              <w:rPr>
                <w:szCs w:val="24"/>
              </w:rPr>
              <w:t>,</w:t>
            </w:r>
            <w:r>
              <w:rPr>
                <w:szCs w:val="24"/>
              </w:rPr>
              <w:t xml:space="preserve"> kiek savaičių trunka kiekvienas metų laikas. </w:t>
            </w:r>
          </w:p>
        </w:tc>
      </w:tr>
      <w:tr w:rsidR="00487738" w14:paraId="1A3700D6" w14:textId="77777777">
        <w:trPr>
          <w:trHeight w:val="604"/>
        </w:trPr>
        <w:tc>
          <w:tcPr>
            <w:tcW w:w="3539" w:type="dxa"/>
            <w:gridSpan w:val="2"/>
            <w:vAlign w:val="center"/>
          </w:tcPr>
          <w:p w14:paraId="60C870A3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Įgytų žinių ir / ar gebėjimų poreikis kasdieniame gyvenime</w:t>
            </w:r>
          </w:p>
          <w:p w14:paraId="0496169A" w14:textId="77777777" w:rsidR="00487738" w:rsidRDefault="0045698C">
            <w:pPr>
              <w:rPr>
                <w:b/>
                <w:szCs w:val="24"/>
              </w:rPr>
            </w:pPr>
            <w:r>
              <w:rPr>
                <w:iCs/>
                <w:sz w:val="20"/>
                <w:szCs w:val="20"/>
              </w:rPr>
              <w:t>Keli konkretūs pavyzdžiai</w:t>
            </w:r>
          </w:p>
        </w:tc>
        <w:tc>
          <w:tcPr>
            <w:tcW w:w="6089" w:type="dxa"/>
          </w:tcPr>
          <w:p w14:paraId="0CEDCF51" w14:textId="77777777" w:rsidR="00487738" w:rsidRPr="0045698C" w:rsidRDefault="0010502C" w:rsidP="003A7827">
            <w:pPr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Žinodami kiekvienam metų laikui būdingus gamtos požymius gebės pasirinkti tinkamą aprangą. </w:t>
            </w:r>
          </w:p>
        </w:tc>
      </w:tr>
      <w:tr w:rsidR="00487738" w14:paraId="474FFC94" w14:textId="77777777">
        <w:trPr>
          <w:trHeight w:val="420"/>
        </w:trPr>
        <w:tc>
          <w:tcPr>
            <w:tcW w:w="3539" w:type="dxa"/>
            <w:gridSpan w:val="2"/>
            <w:vAlign w:val="center"/>
          </w:tcPr>
          <w:p w14:paraId="4B27E43D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Data</w:t>
            </w:r>
          </w:p>
        </w:tc>
        <w:tc>
          <w:tcPr>
            <w:tcW w:w="6089" w:type="dxa"/>
          </w:tcPr>
          <w:p w14:paraId="546BD179" w14:textId="77777777" w:rsidR="00487738" w:rsidRPr="00F74BE1" w:rsidRDefault="008A0949" w:rsidP="003A7827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2024-12-19</w:t>
            </w:r>
          </w:p>
        </w:tc>
      </w:tr>
      <w:tr w:rsidR="00487738" w14:paraId="74998AA8" w14:textId="77777777">
        <w:trPr>
          <w:trHeight w:val="555"/>
        </w:trPr>
        <w:tc>
          <w:tcPr>
            <w:tcW w:w="3539" w:type="dxa"/>
            <w:gridSpan w:val="2"/>
            <w:vAlign w:val="center"/>
          </w:tcPr>
          <w:p w14:paraId="629989A3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Vieta</w:t>
            </w:r>
          </w:p>
          <w:p w14:paraId="3742242E" w14:textId="77777777" w:rsidR="00487738" w:rsidRDefault="0045698C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>Paprasta klasė, mokyklos laboratorija, ... Jei išvyka – adresas (ir internetinis), kontaktai</w:t>
            </w:r>
          </w:p>
        </w:tc>
        <w:tc>
          <w:tcPr>
            <w:tcW w:w="6089" w:type="dxa"/>
          </w:tcPr>
          <w:p w14:paraId="7F72DD1C" w14:textId="77777777" w:rsidR="00487738" w:rsidRPr="00A10638" w:rsidRDefault="0010502C" w:rsidP="003A7827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5 kabinetas</w:t>
            </w:r>
          </w:p>
        </w:tc>
      </w:tr>
      <w:tr w:rsidR="00487738" w14:paraId="68040197" w14:textId="77777777">
        <w:trPr>
          <w:trHeight w:val="438"/>
        </w:trPr>
        <w:tc>
          <w:tcPr>
            <w:tcW w:w="3539" w:type="dxa"/>
            <w:gridSpan w:val="2"/>
            <w:vAlign w:val="center"/>
          </w:tcPr>
          <w:p w14:paraId="4169493D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Trukmė</w:t>
            </w:r>
          </w:p>
          <w:p w14:paraId="7F2B8CE3" w14:textId="77777777" w:rsidR="00487738" w:rsidRDefault="0045698C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 xml:space="preserve">Nurodyti  trukmę įprastomis val. ir min. </w:t>
            </w:r>
            <w:r>
              <w:rPr>
                <w:b/>
                <w:szCs w:val="24"/>
              </w:rPr>
              <w:t xml:space="preserve"> </w:t>
            </w:r>
          </w:p>
        </w:tc>
        <w:tc>
          <w:tcPr>
            <w:tcW w:w="6089" w:type="dxa"/>
          </w:tcPr>
          <w:p w14:paraId="44C8D79A" w14:textId="77777777" w:rsidR="00487738" w:rsidRPr="0010502C" w:rsidRDefault="0010502C" w:rsidP="003A7827">
            <w:pPr>
              <w:jc w:val="both"/>
              <w:rPr>
                <w:szCs w:val="24"/>
              </w:rPr>
            </w:pPr>
            <w:r w:rsidRPr="0010502C">
              <w:rPr>
                <w:szCs w:val="24"/>
              </w:rPr>
              <w:t>35 min.</w:t>
            </w:r>
          </w:p>
        </w:tc>
      </w:tr>
      <w:tr w:rsidR="00487738" w14:paraId="722B5C22" w14:textId="77777777">
        <w:trPr>
          <w:trHeight w:val="416"/>
        </w:trPr>
        <w:tc>
          <w:tcPr>
            <w:tcW w:w="3539" w:type="dxa"/>
            <w:gridSpan w:val="2"/>
            <w:vAlign w:val="center"/>
          </w:tcPr>
          <w:p w14:paraId="7CBDE51A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Mokyklos pavadinimas</w:t>
            </w:r>
          </w:p>
        </w:tc>
        <w:tc>
          <w:tcPr>
            <w:tcW w:w="6089" w:type="dxa"/>
          </w:tcPr>
          <w:p w14:paraId="1C0B2230" w14:textId="77777777" w:rsidR="00487738" w:rsidRDefault="0045698C" w:rsidP="003A7827">
            <w:pPr>
              <w:jc w:val="both"/>
              <w:rPr>
                <w:b/>
                <w:szCs w:val="24"/>
              </w:rPr>
            </w:pPr>
            <w:r>
              <w:rPr>
                <w:bCs/>
                <w:szCs w:val="24"/>
              </w:rPr>
              <w:t>Ignalinos Česlovo Kudabos gimnazija</w:t>
            </w:r>
          </w:p>
        </w:tc>
      </w:tr>
      <w:tr w:rsidR="00487738" w14:paraId="334C7540" w14:textId="77777777">
        <w:trPr>
          <w:trHeight w:val="827"/>
        </w:trPr>
        <w:tc>
          <w:tcPr>
            <w:tcW w:w="3539" w:type="dxa"/>
            <w:gridSpan w:val="2"/>
            <w:tcBorders>
              <w:bottom w:val="single" w:sz="4" w:space="0" w:color="auto"/>
            </w:tcBorders>
            <w:vAlign w:val="center"/>
          </w:tcPr>
          <w:p w14:paraId="047A763F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Mokytojo patarimai po pamokos / ugdymo veiklos</w:t>
            </w:r>
          </w:p>
        </w:tc>
        <w:tc>
          <w:tcPr>
            <w:tcW w:w="6089" w:type="dxa"/>
            <w:tcBorders>
              <w:bottom w:val="single" w:sz="4" w:space="0" w:color="auto"/>
            </w:tcBorders>
          </w:tcPr>
          <w:p w14:paraId="691705F5" w14:textId="187B25D6" w:rsidR="00487738" w:rsidRPr="0045698C" w:rsidRDefault="00487738" w:rsidP="003A7827">
            <w:pPr>
              <w:jc w:val="both"/>
              <w:rPr>
                <w:szCs w:val="24"/>
              </w:rPr>
            </w:pPr>
          </w:p>
        </w:tc>
      </w:tr>
      <w:tr w:rsidR="00487738" w14:paraId="58C7FC9C" w14:textId="77777777">
        <w:trPr>
          <w:trHeight w:val="500"/>
        </w:trPr>
        <w:tc>
          <w:tcPr>
            <w:tcW w:w="3539" w:type="dxa"/>
            <w:gridSpan w:val="2"/>
            <w:tcBorders>
              <w:bottom w:val="single" w:sz="4" w:space="0" w:color="auto"/>
            </w:tcBorders>
            <w:vAlign w:val="center"/>
          </w:tcPr>
          <w:p w14:paraId="173AEBA6" w14:textId="77777777" w:rsidR="00487738" w:rsidRDefault="0045698C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Mokytojo vardas, pavardė</w:t>
            </w:r>
          </w:p>
          <w:p w14:paraId="4A6EF926" w14:textId="77777777" w:rsidR="00487738" w:rsidRDefault="0045698C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>Neprivaloma</w:t>
            </w:r>
          </w:p>
        </w:tc>
        <w:tc>
          <w:tcPr>
            <w:tcW w:w="6089" w:type="dxa"/>
            <w:tcBorders>
              <w:bottom w:val="single" w:sz="4" w:space="0" w:color="auto"/>
            </w:tcBorders>
          </w:tcPr>
          <w:p w14:paraId="1E590956" w14:textId="77777777" w:rsidR="00487738" w:rsidRPr="00A10638" w:rsidRDefault="00A10638" w:rsidP="003A7827">
            <w:pPr>
              <w:jc w:val="both"/>
              <w:rPr>
                <w:szCs w:val="24"/>
              </w:rPr>
            </w:pPr>
            <w:r w:rsidRPr="00A10638">
              <w:rPr>
                <w:szCs w:val="24"/>
              </w:rPr>
              <w:t xml:space="preserve">Nijolė </w:t>
            </w:r>
            <w:proofErr w:type="spellStart"/>
            <w:r w:rsidRPr="00A10638">
              <w:rPr>
                <w:szCs w:val="24"/>
              </w:rPr>
              <w:t>Medzevičienė</w:t>
            </w:r>
            <w:proofErr w:type="spellEnd"/>
          </w:p>
        </w:tc>
      </w:tr>
    </w:tbl>
    <w:p w14:paraId="0B32DABF" w14:textId="77777777" w:rsidR="00487738" w:rsidRDefault="0045698C">
      <w:pPr>
        <w:jc w:val="center"/>
        <w:rPr>
          <w:b/>
          <w:szCs w:val="24"/>
        </w:rPr>
      </w:pPr>
      <w:r>
        <w:rPr>
          <w:b/>
          <w:szCs w:val="24"/>
        </w:rPr>
        <w:t>___________________________</w:t>
      </w:r>
    </w:p>
    <w:sectPr w:rsidR="00487738">
      <w:pgSz w:w="11906" w:h="16838"/>
      <w:pgMar w:top="1135" w:right="567" w:bottom="28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1296"/>
  <w:hyphenationZone w:val="396"/>
  <w:noPunctuationKerning/>
  <w:characterSpacingControl w:val="doNotCompress"/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0337"/>
    <w:rsid w:val="00055687"/>
    <w:rsid w:val="000574F9"/>
    <w:rsid w:val="00094A6D"/>
    <w:rsid w:val="0010502C"/>
    <w:rsid w:val="001359EF"/>
    <w:rsid w:val="00280E6F"/>
    <w:rsid w:val="0032498B"/>
    <w:rsid w:val="003A7827"/>
    <w:rsid w:val="003D02DE"/>
    <w:rsid w:val="0045698C"/>
    <w:rsid w:val="004808A2"/>
    <w:rsid w:val="00487738"/>
    <w:rsid w:val="004B7951"/>
    <w:rsid w:val="00500E33"/>
    <w:rsid w:val="006B2205"/>
    <w:rsid w:val="007C3FAF"/>
    <w:rsid w:val="00862F2C"/>
    <w:rsid w:val="008A0949"/>
    <w:rsid w:val="00924E21"/>
    <w:rsid w:val="009335C8"/>
    <w:rsid w:val="00A10638"/>
    <w:rsid w:val="00A16F3C"/>
    <w:rsid w:val="00A31DB6"/>
    <w:rsid w:val="00A53721"/>
    <w:rsid w:val="00A86A40"/>
    <w:rsid w:val="00AA7C69"/>
    <w:rsid w:val="00B40337"/>
    <w:rsid w:val="00B85F2B"/>
    <w:rsid w:val="00CF77DF"/>
    <w:rsid w:val="00D03F09"/>
    <w:rsid w:val="00D90395"/>
    <w:rsid w:val="00DF4BA9"/>
    <w:rsid w:val="00E0668A"/>
    <w:rsid w:val="00E6685B"/>
    <w:rsid w:val="00EB7D0F"/>
    <w:rsid w:val="00F74BE1"/>
    <w:rsid w:val="00FA2B8D"/>
    <w:rsid w:val="43AD67E3"/>
    <w:rsid w:val="5FD81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1CF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Pr>
      <w:rFonts w:eastAsiaTheme="minorHAnsi" w:cstheme="minorBidi"/>
      <w:sz w:val="24"/>
      <w:szCs w:val="22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val="lt-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Pr>
      <w:rFonts w:eastAsiaTheme="minorHAnsi" w:cstheme="minorBidi"/>
      <w:sz w:val="24"/>
      <w:szCs w:val="22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1221</Words>
  <Characters>696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Rita Gasiukevičienė</dc:creator>
  <cp:lastModifiedBy>Admin</cp:lastModifiedBy>
  <cp:revision>20</cp:revision>
  <dcterms:created xsi:type="dcterms:W3CDTF">2022-11-29T12:48:00Z</dcterms:created>
  <dcterms:modified xsi:type="dcterms:W3CDTF">2024-12-27T12:26:00Z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1033-11.2.0.11417</vt:lpwstr>
  </property>
  <property fmtid="{D5CDD505-2E9C-101B-9397-08002B2CF9AE}" pid="3" name="ICV">
    <vt:lpwstr>22CADEA44377478494D2C6ADF9F3A643</vt:lpwstr>
  </property>
</Properties>
</file>