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B6DC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4A57F60E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B8752A6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017A82CD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7FF02022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53F89371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23D2CE6" w14:textId="0B29CFD8" w:rsidR="007C3FAF" w:rsidRDefault="00412B15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k.</w:t>
            </w:r>
            <w:r w:rsidR="00F93610">
              <w:rPr>
                <w:b/>
                <w:szCs w:val="24"/>
              </w:rPr>
              <w:t xml:space="preserve"> ir literatūra</w:t>
            </w:r>
          </w:p>
        </w:tc>
      </w:tr>
      <w:tr w:rsidR="00055687" w14:paraId="2302649C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A0DBB7B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3FCC445" w14:textId="1E999921" w:rsidR="00412B15" w:rsidRDefault="00F93610" w:rsidP="008D6C98">
            <w:pPr>
              <w:rPr>
                <w:b/>
                <w:szCs w:val="24"/>
              </w:rPr>
            </w:pPr>
            <w:r w:rsidRPr="00F93610">
              <w:rPr>
                <w:b/>
                <w:szCs w:val="24"/>
              </w:rPr>
              <w:t xml:space="preserve">Skaitome ir nagrinėjame A. Mickevičiaus eilėraščius. </w:t>
            </w:r>
            <w:r w:rsidR="00412B1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 w:rsidR="00412B15">
              <w:rPr>
                <w:b/>
                <w:szCs w:val="24"/>
              </w:rPr>
              <w:t>„Krymo sonet</w:t>
            </w:r>
            <w:r>
              <w:rPr>
                <w:b/>
                <w:szCs w:val="24"/>
              </w:rPr>
              <w:t>ai</w:t>
            </w:r>
            <w:r w:rsidR="00412B15">
              <w:rPr>
                <w:b/>
                <w:szCs w:val="24"/>
              </w:rPr>
              <w:t>“)</w:t>
            </w:r>
          </w:p>
        </w:tc>
      </w:tr>
      <w:tr w:rsidR="00055687" w14:paraId="62153352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2DDA6A7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F336778" w14:textId="4E1C6628" w:rsidR="00055687" w:rsidRDefault="00412B1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IIIg</w:t>
            </w:r>
            <w:r w:rsidR="00FF7796">
              <w:rPr>
                <w:b/>
                <w:szCs w:val="24"/>
              </w:rPr>
              <w:t xml:space="preserve"> (A) </w:t>
            </w:r>
            <w:r w:rsidR="007D7552">
              <w:rPr>
                <w:b/>
                <w:szCs w:val="24"/>
              </w:rPr>
              <w:t>(i</w:t>
            </w:r>
            <w:r w:rsidR="00FF7796">
              <w:rPr>
                <w:b/>
                <w:szCs w:val="24"/>
              </w:rPr>
              <w:t>šplėstinis kursas</w:t>
            </w:r>
            <w:r w:rsidR="007D7552">
              <w:rPr>
                <w:b/>
                <w:szCs w:val="24"/>
              </w:rPr>
              <w:t>)</w:t>
            </w:r>
          </w:p>
        </w:tc>
      </w:tr>
      <w:tr w:rsidR="00055687" w14:paraId="660758BE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625EAAA0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64C4B42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9406248" w14:textId="77777777" w:rsidR="00055687" w:rsidRDefault="00412B15" w:rsidP="008D6C98">
            <w:pPr>
              <w:rPr>
                <w:b/>
                <w:szCs w:val="24"/>
              </w:rPr>
            </w:pPr>
            <w:r w:rsidRPr="00412B15">
              <w:rPr>
                <w:b/>
                <w:szCs w:val="24"/>
              </w:rPr>
              <w:t>Ugdysis asmeninę, pažinimo, iniciatyvumo ir kūrybingumo kompetencijas</w:t>
            </w:r>
          </w:p>
        </w:tc>
      </w:tr>
      <w:tr w:rsidR="00055687" w14:paraId="3BDBDB9D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42E4632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EBC280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235981F8" w14:textId="77777777" w:rsidR="00055687" w:rsidRDefault="00412B1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Susipažins su </w:t>
            </w:r>
            <w:r w:rsidRPr="00412B15">
              <w:rPr>
                <w:b/>
                <w:szCs w:val="24"/>
              </w:rPr>
              <w:t>A. Mickevičiaus</w:t>
            </w:r>
            <w:r>
              <w:rPr>
                <w:b/>
                <w:szCs w:val="24"/>
              </w:rPr>
              <w:t xml:space="preserve"> „Krymo sonetais</w:t>
            </w:r>
            <w:r w:rsidRPr="00412B15">
              <w:rPr>
                <w:b/>
                <w:szCs w:val="24"/>
              </w:rPr>
              <w:t>“</w:t>
            </w:r>
            <w:r>
              <w:rPr>
                <w:b/>
                <w:szCs w:val="24"/>
              </w:rPr>
              <w:t xml:space="preserve"> bei Rytų kultūra, </w:t>
            </w:r>
            <w:r w:rsidR="005243AC">
              <w:rPr>
                <w:b/>
                <w:szCs w:val="24"/>
              </w:rPr>
              <w:t>gilinsis į rinkinyje perteikiančius per kelionę patirtus įspūdžius, gamtos vaizdus, sužadinančius poetinius išgyvenimus.</w:t>
            </w:r>
          </w:p>
        </w:tc>
      </w:tr>
      <w:tr w:rsidR="00A53721" w14:paraId="12D54D4F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7C84EBAD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2523D4B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78061A05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D211F5D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1ABCFBD8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F1644C4" w14:textId="77777777"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458EEFD" w14:textId="77777777" w:rsidR="00A53721" w:rsidRDefault="005243A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Susipažins su stepių augalais</w:t>
            </w:r>
            <w:r w:rsidR="00B07F75">
              <w:rPr>
                <w:b/>
                <w:szCs w:val="24"/>
              </w:rPr>
              <w:t>.</w:t>
            </w:r>
          </w:p>
        </w:tc>
      </w:tr>
      <w:tr w:rsidR="00A53721" w14:paraId="33EDA256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C038AAC" w14:textId="77777777" w:rsidR="00A53721" w:rsidRDefault="00A53721" w:rsidP="008D6C98"/>
        </w:tc>
        <w:tc>
          <w:tcPr>
            <w:tcW w:w="3096" w:type="dxa"/>
            <w:vAlign w:val="center"/>
          </w:tcPr>
          <w:p w14:paraId="4EEB9A16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3F832146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24A047C2" w14:textId="77777777" w:rsidR="00A53721" w:rsidRDefault="00B07F7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Ieškos internete informacijos apie Akermano stepę.</w:t>
            </w:r>
          </w:p>
        </w:tc>
      </w:tr>
      <w:tr w:rsidR="00A53721" w14:paraId="7D42F930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E79944F" w14:textId="77777777" w:rsidR="00A53721" w:rsidRDefault="00A53721" w:rsidP="008D6C98"/>
        </w:tc>
        <w:tc>
          <w:tcPr>
            <w:tcW w:w="3096" w:type="dxa"/>
            <w:vAlign w:val="center"/>
          </w:tcPr>
          <w:p w14:paraId="593B7716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59545F68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14DCFF83" w14:textId="77777777" w:rsidR="00A53721" w:rsidRDefault="00B07F7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Kurs įsivaizduojamos transporto priemonės modelį kelionei  per </w:t>
            </w:r>
            <w:r w:rsidRPr="00B07F75">
              <w:rPr>
                <w:b/>
                <w:szCs w:val="24"/>
              </w:rPr>
              <w:t>Akermano stepę</w:t>
            </w:r>
            <w:r>
              <w:rPr>
                <w:b/>
                <w:szCs w:val="24"/>
              </w:rPr>
              <w:t>.</w:t>
            </w:r>
          </w:p>
        </w:tc>
      </w:tr>
      <w:tr w:rsidR="00A53721" w14:paraId="306062E9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0D5E93E9" w14:textId="77777777" w:rsidR="00A53721" w:rsidRDefault="00A53721" w:rsidP="008D6C98"/>
        </w:tc>
        <w:tc>
          <w:tcPr>
            <w:tcW w:w="3096" w:type="dxa"/>
            <w:vAlign w:val="center"/>
          </w:tcPr>
          <w:p w14:paraId="005D13A9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0DC7EED9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A22B401" w14:textId="77777777" w:rsidR="00A53721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Kūrybiškai pateiks savo nuomonę apie </w:t>
            </w:r>
            <w:r w:rsidRPr="008445EA">
              <w:rPr>
                <w:b/>
                <w:szCs w:val="24"/>
              </w:rPr>
              <w:t>„Krymo sonetus“</w:t>
            </w:r>
            <w:r>
              <w:rPr>
                <w:b/>
                <w:szCs w:val="24"/>
              </w:rPr>
              <w:t>.</w:t>
            </w:r>
          </w:p>
        </w:tc>
      </w:tr>
      <w:tr w:rsidR="00A53721" w14:paraId="4E9186BE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7CBF5ACF" w14:textId="77777777" w:rsidR="00A53721" w:rsidRDefault="00A53721" w:rsidP="008D6C98"/>
        </w:tc>
        <w:tc>
          <w:tcPr>
            <w:tcW w:w="3096" w:type="dxa"/>
            <w:vAlign w:val="center"/>
          </w:tcPr>
          <w:p w14:paraId="540BB30E" w14:textId="77777777" w:rsidR="00D90395" w:rsidRDefault="00A53721" w:rsidP="00D90395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FE103AA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565679F5" w14:textId="77777777" w:rsidR="00A53721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Apskaičiuos Akermano stepės plotą, matuos atstumą nuo Lietuvos iki Krymo.</w:t>
            </w:r>
          </w:p>
        </w:tc>
      </w:tr>
      <w:tr w:rsidR="00D03F09" w14:paraId="08869479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3FEAFF97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55C1228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28315B41" w14:textId="77777777" w:rsidR="00D03F09" w:rsidRDefault="008445EA" w:rsidP="00844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Plės akiratį apie stepės augaliją, lavins ploto skaičiavimo gebėjimus. </w:t>
            </w:r>
          </w:p>
        </w:tc>
      </w:tr>
      <w:tr w:rsidR="00055687" w14:paraId="3CE9EB34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2DFAA0DA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2F99C32" w14:textId="3A0B6FB9" w:rsidR="00055687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2023-1</w:t>
            </w:r>
            <w:r w:rsidR="00F93610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-</w:t>
            </w:r>
            <w:r w:rsidR="00F93610">
              <w:rPr>
                <w:b/>
                <w:szCs w:val="24"/>
              </w:rPr>
              <w:t>12</w:t>
            </w:r>
          </w:p>
        </w:tc>
      </w:tr>
      <w:tr w:rsidR="00280E6F" w14:paraId="481B5FAE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74F0F6D7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B3A9BDA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279DCE0" w14:textId="77777777" w:rsidR="00280E6F" w:rsidRDefault="008445EA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k. kabinetas</w:t>
            </w:r>
          </w:p>
        </w:tc>
      </w:tr>
      <w:tr w:rsidR="00055687" w14:paraId="161CB460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5D327C09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74CD5FB3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05DD4E97" w14:textId="77777777" w:rsidR="00055687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val.</w:t>
            </w:r>
          </w:p>
        </w:tc>
      </w:tr>
      <w:tr w:rsidR="00055687" w14:paraId="43CFF26E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66407F38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535D77F6" w14:textId="77777777" w:rsidR="00055687" w:rsidRDefault="008445EA" w:rsidP="008D6C98">
            <w:pPr>
              <w:jc w:val="center"/>
              <w:rPr>
                <w:b/>
                <w:szCs w:val="24"/>
              </w:rPr>
            </w:pPr>
            <w:r w:rsidRPr="008445EA">
              <w:rPr>
                <w:b/>
                <w:szCs w:val="24"/>
              </w:rPr>
              <w:t>Didžiasalio „Ryto“ gimnazija</w:t>
            </w:r>
          </w:p>
        </w:tc>
      </w:tr>
      <w:tr w:rsidR="00862F2C" w14:paraId="460A4F3E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B944C8A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3491729" w14:textId="77777777" w:rsidR="00862F2C" w:rsidRDefault="00862F2C" w:rsidP="008D6C98">
            <w:pPr>
              <w:jc w:val="center"/>
              <w:rPr>
                <w:b/>
                <w:szCs w:val="24"/>
              </w:rPr>
            </w:pPr>
          </w:p>
        </w:tc>
      </w:tr>
      <w:tr w:rsidR="00862F2C" w14:paraId="0E6C6D87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48EE514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8F6E4CA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2B3FFE3" w14:textId="77777777" w:rsidR="00862F2C" w:rsidRDefault="008445EA" w:rsidP="008D6C98">
            <w:pPr>
              <w:jc w:val="center"/>
              <w:rPr>
                <w:b/>
                <w:szCs w:val="24"/>
              </w:rPr>
            </w:pPr>
            <w:r w:rsidRPr="008445EA">
              <w:rPr>
                <w:b/>
                <w:szCs w:val="24"/>
              </w:rPr>
              <w:t>Skaidrė Pauliukėnienė</w:t>
            </w:r>
          </w:p>
        </w:tc>
      </w:tr>
    </w:tbl>
    <w:p w14:paraId="70B28126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280E6F"/>
    <w:rsid w:val="002D2B66"/>
    <w:rsid w:val="0032498B"/>
    <w:rsid w:val="003D02DE"/>
    <w:rsid w:val="00412B15"/>
    <w:rsid w:val="005243AC"/>
    <w:rsid w:val="006B2205"/>
    <w:rsid w:val="007C3FAF"/>
    <w:rsid w:val="007D7552"/>
    <w:rsid w:val="008445EA"/>
    <w:rsid w:val="00862F2C"/>
    <w:rsid w:val="00924E21"/>
    <w:rsid w:val="00A31DB6"/>
    <w:rsid w:val="00A53721"/>
    <w:rsid w:val="00B07F75"/>
    <w:rsid w:val="00B40337"/>
    <w:rsid w:val="00D03F09"/>
    <w:rsid w:val="00D90395"/>
    <w:rsid w:val="00E0668A"/>
    <w:rsid w:val="00E6685B"/>
    <w:rsid w:val="00F9361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CAB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Skaidrė Pauliukėnienė</cp:lastModifiedBy>
  <cp:revision>4</cp:revision>
  <dcterms:created xsi:type="dcterms:W3CDTF">2023-12-25T16:25:00Z</dcterms:created>
  <dcterms:modified xsi:type="dcterms:W3CDTF">2023-12-25T18:25:00Z</dcterms:modified>
</cp:coreProperties>
</file>