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FA563" w14:textId="77777777" w:rsidR="00E6685B" w:rsidRDefault="00094A6D" w:rsidP="00094A6D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14:paraId="2A389BEF" w14:textId="77777777" w:rsidR="00094A6D" w:rsidRDefault="00094A6D" w:rsidP="00094A6D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58C2F8EA" w14:textId="77777777" w:rsidR="00094A6D" w:rsidRDefault="00094A6D" w:rsidP="00094A6D">
      <w:pPr>
        <w:jc w:val="center"/>
        <w:rPr>
          <w:b/>
        </w:rPr>
      </w:pPr>
      <w:r w:rsidRPr="00094A6D">
        <w:rPr>
          <w:b/>
        </w:rPr>
        <w:t>„</w:t>
      </w:r>
      <w:r w:rsidR="00285B0E" w:rsidRPr="00094A6D">
        <w:rPr>
          <w:b/>
        </w:rPr>
        <w:t>Pamokų, kuriose buvo integruotas kultūrinis ugdymas, skaičius</w:t>
      </w:r>
      <w:r w:rsidRPr="00094A6D">
        <w:rPr>
          <w:b/>
        </w:rPr>
        <w:t>“ apskaičiuoti</w:t>
      </w:r>
    </w:p>
    <w:p w14:paraId="4AD401B9" w14:textId="77777777" w:rsidR="007C3FAF" w:rsidRDefault="007C3FAF" w:rsidP="00094A6D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7C3FAF" w14:paraId="41ED1ECC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4252F272" w14:textId="77777777" w:rsidR="007C3FAF" w:rsidRPr="007C3FAF" w:rsidRDefault="007C3FAF" w:rsidP="007C3FAF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032BC9E6" w14:textId="7A312391" w:rsidR="007C3FAF" w:rsidRPr="00D9771E" w:rsidRDefault="00DC01E3" w:rsidP="00A20373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Lietuvių kalba ir literatūra</w:t>
            </w:r>
          </w:p>
        </w:tc>
      </w:tr>
      <w:tr w:rsidR="00055687" w14:paraId="70CFD56A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40C35253" w14:textId="77777777" w:rsidR="00055687" w:rsidRPr="007C3FAF" w:rsidRDefault="00055687" w:rsidP="0005568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203A1F4F" w14:textId="462F5DBC" w:rsidR="00055687" w:rsidRPr="00D9771E" w:rsidRDefault="00FC0DA0" w:rsidP="00A20373">
            <w:pPr>
              <w:shd w:val="clear" w:color="auto" w:fill="FFFFFF"/>
              <w:jc w:val="both"/>
              <w:textAlignment w:val="baseline"/>
              <w:outlineLvl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Lietuvių liaudies ornamentai ir simbolika</w:t>
            </w:r>
            <w:r w:rsidR="00D2037C">
              <w:rPr>
                <w:rFonts w:cs="Times New Roman"/>
                <w:bCs/>
                <w:szCs w:val="24"/>
              </w:rPr>
              <w:t>.</w:t>
            </w:r>
            <w:bookmarkStart w:id="0" w:name="_GoBack"/>
            <w:bookmarkEnd w:id="0"/>
            <w:r w:rsidR="00AB0D49">
              <w:rPr>
                <w:rFonts w:cs="Times New Roman"/>
                <w:bCs/>
                <w:szCs w:val="24"/>
              </w:rPr>
              <w:t xml:space="preserve"> (</w:t>
            </w:r>
            <w:r w:rsidR="00C571B2">
              <w:rPr>
                <w:rFonts w:cs="Times New Roman"/>
                <w:bCs/>
                <w:szCs w:val="24"/>
              </w:rPr>
              <w:t xml:space="preserve">integruota ilgalaikė </w:t>
            </w:r>
            <w:r>
              <w:rPr>
                <w:rFonts w:cs="Times New Roman"/>
                <w:bCs/>
                <w:szCs w:val="24"/>
              </w:rPr>
              <w:t xml:space="preserve">kultūrinio </w:t>
            </w:r>
            <w:r w:rsidR="00C571B2">
              <w:rPr>
                <w:rFonts w:cs="Times New Roman"/>
                <w:bCs/>
                <w:szCs w:val="24"/>
              </w:rPr>
              <w:t>ugdymo programa –  projektas ,,Mūsų kraštas ir kraštiečiai.</w:t>
            </w:r>
            <w:r>
              <w:rPr>
                <w:rFonts w:cs="Times New Roman"/>
                <w:bCs/>
                <w:szCs w:val="24"/>
              </w:rPr>
              <w:t xml:space="preserve"> Česlovas Kudaba.</w:t>
            </w:r>
            <w:r w:rsidR="00C571B2">
              <w:rPr>
                <w:rFonts w:cs="Times New Roman"/>
                <w:bCs/>
                <w:szCs w:val="24"/>
              </w:rPr>
              <w:t xml:space="preserve"> (T</w:t>
            </w:r>
            <w:r w:rsidR="00A20373">
              <w:rPr>
                <w:rFonts w:cs="Times New Roman"/>
                <w:bCs/>
                <w:szCs w:val="24"/>
              </w:rPr>
              <w:t>Ū</w:t>
            </w:r>
            <w:r w:rsidR="00C571B2">
              <w:rPr>
                <w:rFonts w:cs="Times New Roman"/>
                <w:bCs/>
                <w:szCs w:val="24"/>
              </w:rPr>
              <w:t>M veikla)</w:t>
            </w:r>
          </w:p>
        </w:tc>
      </w:tr>
      <w:tr w:rsidR="00055687" w14:paraId="0568DBDD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703B3ACB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2B4B5E2E" w14:textId="11A06AFB" w:rsidR="00055687" w:rsidRPr="00D9771E" w:rsidRDefault="00DC01E3" w:rsidP="004618CD">
            <w:pPr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7a</w:t>
            </w:r>
            <w:r w:rsidR="004618CD">
              <w:rPr>
                <w:rFonts w:cs="Times New Roman"/>
                <w:bCs/>
                <w:szCs w:val="24"/>
              </w:rPr>
              <w:t>, 7b</w:t>
            </w:r>
            <w:r w:rsidR="00126995">
              <w:rPr>
                <w:rFonts w:cs="Times New Roman"/>
                <w:bCs/>
                <w:szCs w:val="24"/>
              </w:rPr>
              <w:t xml:space="preserve"> </w:t>
            </w:r>
            <w:r>
              <w:rPr>
                <w:rFonts w:cs="Times New Roman"/>
                <w:bCs/>
                <w:szCs w:val="24"/>
              </w:rPr>
              <w:t>klas</w:t>
            </w:r>
            <w:r w:rsidR="00126995">
              <w:rPr>
                <w:rFonts w:cs="Times New Roman"/>
                <w:bCs/>
                <w:szCs w:val="24"/>
              </w:rPr>
              <w:t>ė</w:t>
            </w:r>
            <w:r w:rsidR="004618CD">
              <w:rPr>
                <w:rFonts w:cs="Times New Roman"/>
                <w:bCs/>
                <w:szCs w:val="24"/>
              </w:rPr>
              <w:t>s</w:t>
            </w:r>
          </w:p>
        </w:tc>
      </w:tr>
      <w:tr w:rsidR="00055687" w14:paraId="4E2A0A02" w14:textId="77777777" w:rsidTr="0032498B">
        <w:trPr>
          <w:trHeight w:val="972"/>
        </w:trPr>
        <w:tc>
          <w:tcPr>
            <w:tcW w:w="3539" w:type="dxa"/>
            <w:vAlign w:val="center"/>
          </w:tcPr>
          <w:p w14:paraId="22C755E6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14:paraId="54371D43" w14:textId="77777777" w:rsidR="00055687" w:rsidRPr="007C3FAF" w:rsidRDefault="00055687" w:rsidP="008D6C98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616A82D5" w14:textId="103268E1" w:rsidR="00055687" w:rsidRPr="00D9771E" w:rsidRDefault="00E42E19" w:rsidP="00FC0DA0">
            <w:pPr>
              <w:jc w:val="both"/>
              <w:rPr>
                <w:rFonts w:cs="Times New Roman"/>
                <w:bCs/>
                <w:szCs w:val="24"/>
              </w:rPr>
            </w:pPr>
            <w:r w:rsidRPr="00D9771E">
              <w:rPr>
                <w:rFonts w:cs="Times New Roman"/>
                <w:bCs/>
                <w:szCs w:val="24"/>
              </w:rPr>
              <w:t xml:space="preserve">Ugdyti </w:t>
            </w:r>
            <w:r w:rsidR="00FC0DA0">
              <w:rPr>
                <w:rFonts w:cs="Times New Roman"/>
                <w:bCs/>
                <w:szCs w:val="24"/>
              </w:rPr>
              <w:t xml:space="preserve">mokėjimo mokytis; iniciatyvumo ir kūrybingumo, socialinę, komunikavimo, asmeninę </w:t>
            </w:r>
            <w:r w:rsidRPr="00D9771E">
              <w:rPr>
                <w:rFonts w:cs="Times New Roman"/>
                <w:bCs/>
                <w:szCs w:val="24"/>
              </w:rPr>
              <w:t>kompetencijas.</w:t>
            </w:r>
          </w:p>
        </w:tc>
      </w:tr>
      <w:tr w:rsidR="00055687" w14:paraId="53C6588D" w14:textId="77777777" w:rsidTr="0032498B">
        <w:trPr>
          <w:trHeight w:val="972"/>
        </w:trPr>
        <w:tc>
          <w:tcPr>
            <w:tcW w:w="3539" w:type="dxa"/>
            <w:vAlign w:val="center"/>
          </w:tcPr>
          <w:p w14:paraId="3DCEC665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Mokymo(si) uždavinys</w:t>
            </w:r>
          </w:p>
          <w:p w14:paraId="409DD819" w14:textId="77777777" w:rsidR="00055687" w:rsidRPr="007C3FAF" w:rsidRDefault="00055687" w:rsidP="003D02DE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027814E5" w14:textId="464CFB68" w:rsidR="00055687" w:rsidRPr="00DC01E3" w:rsidRDefault="00DC01E3" w:rsidP="00A20373">
            <w:pPr>
              <w:pStyle w:val="Antrat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Susipažinę </w:t>
            </w:r>
            <w:r w:rsidR="00FC0DA0">
              <w:rPr>
                <w:b w:val="0"/>
                <w:sz w:val="24"/>
                <w:szCs w:val="24"/>
              </w:rPr>
              <w:t xml:space="preserve">su lietuvių liaudies simboliais ir jų reikšmėmis, </w:t>
            </w:r>
            <w:r w:rsidR="00AB0D49">
              <w:rPr>
                <w:b w:val="0"/>
                <w:sz w:val="24"/>
                <w:szCs w:val="24"/>
              </w:rPr>
              <w:t xml:space="preserve"> peržiūrėję mokytojos pateikt</w:t>
            </w:r>
            <w:r w:rsidR="00FC0DA0">
              <w:rPr>
                <w:b w:val="0"/>
                <w:sz w:val="24"/>
                <w:szCs w:val="24"/>
              </w:rPr>
              <w:t>ą</w:t>
            </w:r>
            <w:r w:rsidR="00AB0D49">
              <w:rPr>
                <w:b w:val="0"/>
                <w:sz w:val="24"/>
                <w:szCs w:val="24"/>
              </w:rPr>
              <w:t xml:space="preserve"> vaizdinę medžiagą</w:t>
            </w:r>
            <w:r w:rsidR="00FC0DA0">
              <w:rPr>
                <w:b w:val="0"/>
                <w:sz w:val="24"/>
                <w:szCs w:val="24"/>
              </w:rPr>
              <w:t xml:space="preserve"> (ornamentų simbolių nuotraukas)</w:t>
            </w:r>
            <w:r w:rsidR="00AB0D49">
              <w:rPr>
                <w:b w:val="0"/>
                <w:sz w:val="24"/>
                <w:szCs w:val="24"/>
              </w:rPr>
              <w:t>,</w:t>
            </w:r>
            <w:r>
              <w:rPr>
                <w:b w:val="0"/>
                <w:sz w:val="24"/>
                <w:szCs w:val="24"/>
              </w:rPr>
              <w:t xml:space="preserve"> dirbdami grupėmis, mokiniai </w:t>
            </w:r>
            <w:r w:rsidR="000E311B">
              <w:rPr>
                <w:b w:val="0"/>
                <w:sz w:val="24"/>
                <w:szCs w:val="24"/>
              </w:rPr>
              <w:t xml:space="preserve">turi </w:t>
            </w:r>
            <w:r w:rsidR="00FC0DA0">
              <w:rPr>
                <w:b w:val="0"/>
                <w:sz w:val="24"/>
                <w:szCs w:val="24"/>
              </w:rPr>
              <w:t>sura</w:t>
            </w:r>
            <w:r w:rsidR="000E311B">
              <w:rPr>
                <w:b w:val="0"/>
                <w:sz w:val="24"/>
                <w:szCs w:val="24"/>
              </w:rPr>
              <w:t xml:space="preserve">sti </w:t>
            </w:r>
            <w:r w:rsidR="00FC0DA0">
              <w:rPr>
                <w:b w:val="0"/>
                <w:sz w:val="24"/>
                <w:szCs w:val="24"/>
              </w:rPr>
              <w:t>14 pažymėtų lietuvių liaudies  simbolių muziejaus ekspozicijoje.</w:t>
            </w:r>
            <w:r w:rsidR="001C66B4">
              <w:rPr>
                <w:b w:val="0"/>
                <w:sz w:val="24"/>
                <w:szCs w:val="24"/>
              </w:rPr>
              <w:t xml:space="preserve"> </w:t>
            </w:r>
            <w:r w:rsidR="00FC0DA0">
              <w:rPr>
                <w:b w:val="0"/>
                <w:sz w:val="24"/>
                <w:szCs w:val="24"/>
              </w:rPr>
              <w:t>Surastus</w:t>
            </w:r>
            <w:r w:rsidR="001C66B4">
              <w:rPr>
                <w:b w:val="0"/>
                <w:sz w:val="24"/>
                <w:szCs w:val="24"/>
              </w:rPr>
              <w:t xml:space="preserve"> objektus </w:t>
            </w:r>
            <w:r w:rsidR="000E311B">
              <w:rPr>
                <w:b w:val="0"/>
                <w:sz w:val="24"/>
                <w:szCs w:val="24"/>
              </w:rPr>
              <w:t>įvardinti</w:t>
            </w:r>
            <w:r w:rsidR="001C66B4">
              <w:rPr>
                <w:b w:val="0"/>
                <w:sz w:val="24"/>
                <w:szCs w:val="24"/>
              </w:rPr>
              <w:t xml:space="preserve"> ir išsiaiški</w:t>
            </w:r>
            <w:r w:rsidR="000E311B">
              <w:rPr>
                <w:b w:val="0"/>
                <w:sz w:val="24"/>
                <w:szCs w:val="24"/>
              </w:rPr>
              <w:t>nti</w:t>
            </w:r>
            <w:r w:rsidR="001C66B4">
              <w:rPr>
                <w:b w:val="0"/>
                <w:sz w:val="24"/>
                <w:szCs w:val="24"/>
              </w:rPr>
              <w:t>, kokia jų paskirtis.</w:t>
            </w:r>
            <w:r w:rsidR="00FC0DA0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1F167E" w14:paraId="41B865BA" w14:textId="77777777" w:rsidTr="001F167E">
        <w:trPr>
          <w:trHeight w:val="3934"/>
        </w:trPr>
        <w:tc>
          <w:tcPr>
            <w:tcW w:w="3539" w:type="dxa"/>
            <w:vAlign w:val="center"/>
          </w:tcPr>
          <w:p w14:paraId="7B3FFE60" w14:textId="77777777" w:rsidR="001F167E" w:rsidRPr="001F167E" w:rsidRDefault="001F167E" w:rsidP="001F167E">
            <w:pPr>
              <w:rPr>
                <w:b/>
              </w:rPr>
            </w:pPr>
            <w:r w:rsidRPr="001F167E">
              <w:rPr>
                <w:b/>
              </w:rPr>
              <w:t>Trumpas aprašymas</w:t>
            </w:r>
          </w:p>
          <w:p w14:paraId="610EA1F5" w14:textId="77777777" w:rsidR="001F167E" w:rsidRDefault="001F167E" w:rsidP="001F167E">
            <w:pPr>
              <w:rPr>
                <w:i/>
                <w:sz w:val="20"/>
                <w:szCs w:val="20"/>
              </w:rPr>
            </w:pPr>
            <w:r w:rsidRPr="001F167E">
              <w:rPr>
                <w:i/>
                <w:sz w:val="20"/>
                <w:szCs w:val="20"/>
              </w:rPr>
              <w:t>Kultūrinio ugdymo aplinkoje (muziejuje, meno mokykloje, parodoje, bibliotekoje, pas kultūros srities partnerius ir pan.) vykusios pamokos / ugdymo veiklos ar pamokos, kurioje tiesiogiai dalyvavo kūrėjai / tyrėjai / menininkai</w:t>
            </w:r>
            <w:r>
              <w:rPr>
                <w:i/>
                <w:sz w:val="20"/>
                <w:szCs w:val="20"/>
              </w:rPr>
              <w:t xml:space="preserve">, trumpas aprašymas. </w:t>
            </w:r>
          </w:p>
          <w:p w14:paraId="762F7CD1" w14:textId="77777777" w:rsidR="001F167E" w:rsidRDefault="001F167E" w:rsidP="001F167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Jei yra, papildomai nurodyti, pvz., kultūrinės edukacijos aprašymo nuorodą internete ir pan. </w:t>
            </w:r>
            <w:r w:rsidRPr="001F167E">
              <w:rPr>
                <w:i/>
                <w:sz w:val="20"/>
                <w:szCs w:val="20"/>
              </w:rPr>
              <w:t xml:space="preserve"> </w:t>
            </w:r>
          </w:p>
          <w:p w14:paraId="6D739AFD" w14:textId="77777777" w:rsidR="000E311B" w:rsidRDefault="000E311B" w:rsidP="001F167E">
            <w:pPr>
              <w:rPr>
                <w:b/>
                <w:i/>
                <w:sz w:val="20"/>
                <w:szCs w:val="20"/>
              </w:rPr>
            </w:pPr>
          </w:p>
          <w:p w14:paraId="0968223A" w14:textId="3DD3DDFC" w:rsidR="000E311B" w:rsidRPr="007C3FAF" w:rsidRDefault="000E311B" w:rsidP="001F167E">
            <w:pPr>
              <w:rPr>
                <w:b/>
                <w:szCs w:val="24"/>
              </w:rPr>
            </w:pPr>
          </w:p>
        </w:tc>
        <w:tc>
          <w:tcPr>
            <w:tcW w:w="6089" w:type="dxa"/>
          </w:tcPr>
          <w:p w14:paraId="7AC7EAF7" w14:textId="77777777" w:rsidR="000E311B" w:rsidRDefault="000E311B" w:rsidP="00A20373">
            <w:pPr>
              <w:jc w:val="both"/>
              <w:rPr>
                <w:rFonts w:cs="Times New Roman"/>
                <w:bCs/>
                <w:szCs w:val="24"/>
              </w:rPr>
            </w:pPr>
          </w:p>
          <w:p w14:paraId="1B3017C3" w14:textId="343BF237" w:rsidR="001C66B4" w:rsidRDefault="001C66B4" w:rsidP="00A20373">
            <w:pPr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Pamoka vyko Ignalinos krašto muziejuje. </w:t>
            </w:r>
            <w:r w:rsidR="000E311B">
              <w:rPr>
                <w:rFonts w:cs="Times New Roman"/>
                <w:bCs/>
                <w:szCs w:val="24"/>
              </w:rPr>
              <w:t xml:space="preserve">Mokiniai, pagal pateiktas nuotraukas, ieškojo objektų, kuriuose būtų vaizduojami lietuvių liaudies ornamentai. Aiškinosi lietuvių liaudies simbolių reikšmes, tyrinėjo eksponuojamus tautodailininkų kurtus darbus. </w:t>
            </w:r>
          </w:p>
          <w:p w14:paraId="7AF5C5F6" w14:textId="6260BCE8" w:rsidR="00AB0D49" w:rsidRPr="00D9771E" w:rsidRDefault="00AB0D49" w:rsidP="00A20373">
            <w:pPr>
              <w:jc w:val="both"/>
              <w:rPr>
                <w:rFonts w:cs="Times New Roman"/>
                <w:bCs/>
                <w:szCs w:val="24"/>
              </w:rPr>
            </w:pPr>
          </w:p>
        </w:tc>
      </w:tr>
      <w:tr w:rsidR="00862F2C" w14:paraId="3CCC5C8E" w14:textId="77777777" w:rsidTr="0032498B">
        <w:trPr>
          <w:trHeight w:val="604"/>
        </w:trPr>
        <w:tc>
          <w:tcPr>
            <w:tcW w:w="3539" w:type="dxa"/>
            <w:vAlign w:val="center"/>
          </w:tcPr>
          <w:p w14:paraId="5A23780C" w14:textId="77777777" w:rsidR="00862F2C" w:rsidRDefault="0032491C" w:rsidP="0032491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1DC13848" w14:textId="77777777" w:rsidR="0032491C" w:rsidRPr="007C3FAF" w:rsidRDefault="0032491C" w:rsidP="0032491C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1898E66B" w14:textId="799B0D23" w:rsidR="00862F2C" w:rsidRPr="00D9771E" w:rsidRDefault="000E311B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Mokiniai, suprasdami lietuvių liaudies simbolių prasmę, žinos ir supras mūsų tradicinę lietuvių liaudies kultūrą, puoselėjamas vertybes. Gebės palyginti mūsų tradicijas su kitomis tautomis.</w:t>
            </w:r>
          </w:p>
        </w:tc>
      </w:tr>
      <w:tr w:rsidR="00055687" w14:paraId="350B589D" w14:textId="77777777" w:rsidTr="00D90395">
        <w:trPr>
          <w:trHeight w:val="420"/>
        </w:trPr>
        <w:tc>
          <w:tcPr>
            <w:tcW w:w="3539" w:type="dxa"/>
            <w:vAlign w:val="center"/>
          </w:tcPr>
          <w:p w14:paraId="07078A95" w14:textId="77777777" w:rsidR="00055687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="00055687">
              <w:rPr>
                <w:b/>
                <w:szCs w:val="24"/>
              </w:rPr>
              <w:t>ata</w:t>
            </w:r>
          </w:p>
        </w:tc>
        <w:tc>
          <w:tcPr>
            <w:tcW w:w="6089" w:type="dxa"/>
          </w:tcPr>
          <w:p w14:paraId="475C252F" w14:textId="0F528C80" w:rsidR="00055687" w:rsidRPr="00D9771E" w:rsidRDefault="00585B5C" w:rsidP="008D6C98">
            <w:pPr>
              <w:rPr>
                <w:rFonts w:cs="Times New Roman"/>
                <w:bCs/>
                <w:szCs w:val="24"/>
              </w:rPr>
            </w:pPr>
            <w:r w:rsidRPr="00D9771E">
              <w:rPr>
                <w:rFonts w:cs="Times New Roman"/>
                <w:bCs/>
                <w:szCs w:val="24"/>
              </w:rPr>
              <w:t>20</w:t>
            </w:r>
            <w:r w:rsidR="00126995">
              <w:rPr>
                <w:rFonts w:cs="Times New Roman"/>
                <w:bCs/>
                <w:szCs w:val="24"/>
              </w:rPr>
              <w:t>24</w:t>
            </w:r>
            <w:r w:rsidRPr="00D9771E">
              <w:rPr>
                <w:rFonts w:cs="Times New Roman"/>
                <w:bCs/>
                <w:szCs w:val="24"/>
              </w:rPr>
              <w:t>-</w:t>
            </w:r>
            <w:r w:rsidR="000E311B">
              <w:rPr>
                <w:rFonts w:cs="Times New Roman"/>
                <w:bCs/>
                <w:szCs w:val="24"/>
              </w:rPr>
              <w:t>10</w:t>
            </w:r>
            <w:r w:rsidRPr="00D9771E">
              <w:rPr>
                <w:rFonts w:cs="Times New Roman"/>
                <w:bCs/>
                <w:szCs w:val="24"/>
              </w:rPr>
              <w:t>-</w:t>
            </w:r>
            <w:r w:rsidR="000E311B">
              <w:rPr>
                <w:rFonts w:cs="Times New Roman"/>
                <w:bCs/>
                <w:szCs w:val="24"/>
              </w:rPr>
              <w:t>09</w:t>
            </w:r>
          </w:p>
        </w:tc>
      </w:tr>
      <w:tr w:rsidR="001F167E" w14:paraId="0F04E206" w14:textId="77777777" w:rsidTr="00D90395">
        <w:trPr>
          <w:trHeight w:val="555"/>
        </w:trPr>
        <w:tc>
          <w:tcPr>
            <w:tcW w:w="3539" w:type="dxa"/>
            <w:vAlign w:val="center"/>
          </w:tcPr>
          <w:p w14:paraId="0F533F07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07A5A7AB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6A65B115" w14:textId="669D8BA3" w:rsidR="001F167E" w:rsidRDefault="000E311B" w:rsidP="00D9771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Ignalinos krašto muziejus</w:t>
            </w:r>
          </w:p>
          <w:p w14:paraId="4502D7E3" w14:textId="4D6A821D" w:rsidR="000E311B" w:rsidRDefault="000E311B" w:rsidP="00D9771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Ateities g. 43, Ignalina</w:t>
            </w:r>
          </w:p>
          <w:p w14:paraId="5FABAC84" w14:textId="5D0DBB0A" w:rsidR="000E311B" w:rsidRDefault="000E311B" w:rsidP="000E311B">
            <w:pPr>
              <w:rPr>
                <w:rFonts w:cs="Times New Roman"/>
                <w:b/>
                <w:bCs/>
                <w:szCs w:val="24"/>
                <w:lang w:val="en-GB"/>
              </w:rPr>
            </w:pPr>
            <w:r w:rsidRPr="000E311B">
              <w:rPr>
                <w:rFonts w:cs="Times New Roman"/>
                <w:b/>
                <w:bCs/>
                <w:szCs w:val="24"/>
                <w:lang w:val="en-GB"/>
              </w:rPr>
              <w:t> </w:t>
            </w:r>
            <w:hyperlink r:id="rId5" w:history="1">
              <w:r w:rsidRPr="00811993">
                <w:rPr>
                  <w:rStyle w:val="Hipersaitas"/>
                  <w:rFonts w:cs="Times New Roman"/>
                  <w:b/>
                  <w:bCs/>
                  <w:szCs w:val="24"/>
                  <w:lang w:val="en-GB"/>
                </w:rPr>
                <w:t>https://ignalinosmuziejus.lt/</w:t>
              </w:r>
            </w:hyperlink>
          </w:p>
          <w:p w14:paraId="27705312" w14:textId="77777777" w:rsidR="000E311B" w:rsidRPr="000E311B" w:rsidRDefault="000E311B" w:rsidP="000E311B">
            <w:pPr>
              <w:rPr>
                <w:rFonts w:cs="Times New Roman"/>
                <w:bCs/>
                <w:szCs w:val="24"/>
                <w:lang w:val="en-GB"/>
              </w:rPr>
            </w:pPr>
          </w:p>
          <w:p w14:paraId="791E0078" w14:textId="209AB767" w:rsidR="000E311B" w:rsidRPr="000E311B" w:rsidRDefault="000E311B" w:rsidP="00D9771E">
            <w:pPr>
              <w:rPr>
                <w:rFonts w:cs="Times New Roman"/>
                <w:bCs/>
                <w:szCs w:val="24"/>
                <w:lang w:val="en-GB"/>
              </w:rPr>
            </w:pPr>
          </w:p>
        </w:tc>
      </w:tr>
      <w:tr w:rsidR="001F167E" w14:paraId="7F5FDD96" w14:textId="77777777" w:rsidTr="00D90395">
        <w:trPr>
          <w:trHeight w:val="438"/>
        </w:trPr>
        <w:tc>
          <w:tcPr>
            <w:tcW w:w="3539" w:type="dxa"/>
            <w:vAlign w:val="center"/>
          </w:tcPr>
          <w:p w14:paraId="495FBF58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793C7186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1EDC2ABA" w14:textId="6433233D" w:rsidR="001F167E" w:rsidRPr="00D9771E" w:rsidRDefault="004618CD" w:rsidP="001F167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 val.30</w:t>
            </w:r>
            <w:r w:rsidR="000E311B">
              <w:rPr>
                <w:rFonts w:cs="Times New Roman"/>
                <w:bCs/>
                <w:szCs w:val="24"/>
              </w:rPr>
              <w:t xml:space="preserve"> min.</w:t>
            </w:r>
          </w:p>
        </w:tc>
      </w:tr>
      <w:tr w:rsidR="001F167E" w14:paraId="525D7BF3" w14:textId="77777777" w:rsidTr="00D90395">
        <w:trPr>
          <w:trHeight w:val="416"/>
        </w:trPr>
        <w:tc>
          <w:tcPr>
            <w:tcW w:w="3539" w:type="dxa"/>
            <w:vAlign w:val="center"/>
          </w:tcPr>
          <w:p w14:paraId="1BC4B04A" w14:textId="77777777" w:rsidR="001F167E" w:rsidRPr="007C3FAF" w:rsidRDefault="001F167E" w:rsidP="001F167E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63ABD6D4" w14:textId="0FF4F273" w:rsidR="001F167E" w:rsidRPr="00D9771E" w:rsidRDefault="00D9771E" w:rsidP="00D9771E">
            <w:pPr>
              <w:rPr>
                <w:rFonts w:cs="Times New Roman"/>
                <w:bCs/>
                <w:szCs w:val="24"/>
              </w:rPr>
            </w:pPr>
            <w:r w:rsidRPr="00D9771E">
              <w:rPr>
                <w:rFonts w:cs="Times New Roman"/>
                <w:bCs/>
                <w:szCs w:val="24"/>
              </w:rPr>
              <w:t>Ignalinos Česlovo Kudabos gimnazija</w:t>
            </w:r>
          </w:p>
        </w:tc>
      </w:tr>
      <w:tr w:rsidR="001F167E" w14:paraId="07C22808" w14:textId="77777777" w:rsidTr="00D90395">
        <w:trPr>
          <w:trHeight w:val="827"/>
        </w:trPr>
        <w:tc>
          <w:tcPr>
            <w:tcW w:w="3539" w:type="dxa"/>
            <w:vAlign w:val="center"/>
          </w:tcPr>
          <w:p w14:paraId="6768F98F" w14:textId="77777777"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</w:tcPr>
          <w:p w14:paraId="4673F4E7" w14:textId="118C8896" w:rsidR="00126995" w:rsidRDefault="00126995" w:rsidP="001F167E">
            <w:pPr>
              <w:jc w:val="center"/>
              <w:rPr>
                <w:rStyle w:val="normaltextrun"/>
                <w:rFonts w:cs="Times New Roman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Style w:val="normaltextrun"/>
                <w:rFonts w:cs="Times New Roman"/>
                <w:bCs/>
                <w:color w:val="000000"/>
                <w:szCs w:val="24"/>
                <w:shd w:val="clear" w:color="auto" w:fill="FFFFFF"/>
              </w:rPr>
              <w:t>M</w:t>
            </w:r>
            <w:r>
              <w:rPr>
                <w:rStyle w:val="normaltextrun"/>
                <w:color w:val="000000"/>
                <w:shd w:val="clear" w:color="auto" w:fill="FFFFFF"/>
              </w:rPr>
              <w:t>okiniams patiko komandinis darbas, galimybė žinias pritaikyti pateiktose užduotyse.</w:t>
            </w:r>
          </w:p>
          <w:p w14:paraId="2400368E" w14:textId="299BB97D" w:rsidR="00D9771E" w:rsidRPr="00D9771E" w:rsidRDefault="00D9771E" w:rsidP="001F167E">
            <w:pPr>
              <w:jc w:val="center"/>
              <w:rPr>
                <w:rStyle w:val="eop"/>
                <w:rFonts w:cs="Times New Roman"/>
                <w:bCs/>
                <w:color w:val="000000"/>
                <w:szCs w:val="24"/>
                <w:shd w:val="clear" w:color="auto" w:fill="FFFFFF"/>
              </w:rPr>
            </w:pPr>
            <w:r w:rsidRPr="00D9771E">
              <w:rPr>
                <w:rStyle w:val="normaltextrun"/>
                <w:rFonts w:cs="Times New Roman"/>
                <w:bCs/>
                <w:color w:val="000000"/>
                <w:szCs w:val="24"/>
                <w:shd w:val="clear" w:color="auto" w:fill="FFFFFF"/>
              </w:rPr>
              <w:t>Patarčiau dalyvauti įvairaus amžiaus mokinių gru</w:t>
            </w:r>
            <w:r w:rsidR="00126995">
              <w:rPr>
                <w:rStyle w:val="normaltextrun"/>
                <w:rFonts w:cs="Times New Roman"/>
                <w:bCs/>
                <w:color w:val="000000"/>
                <w:szCs w:val="24"/>
                <w:shd w:val="clear" w:color="auto" w:fill="FFFFFF"/>
              </w:rPr>
              <w:t xml:space="preserve">pėms. </w:t>
            </w:r>
          </w:p>
          <w:p w14:paraId="413ACC73" w14:textId="553B4F31" w:rsidR="001F167E" w:rsidRPr="00D9771E" w:rsidRDefault="001F167E" w:rsidP="000E311B">
            <w:pPr>
              <w:rPr>
                <w:rFonts w:cs="Times New Roman"/>
                <w:bCs/>
                <w:szCs w:val="24"/>
              </w:rPr>
            </w:pPr>
          </w:p>
        </w:tc>
      </w:tr>
      <w:tr w:rsidR="001F167E" w14:paraId="1A29B376" w14:textId="77777777" w:rsidTr="00D90395">
        <w:trPr>
          <w:trHeight w:val="500"/>
        </w:trPr>
        <w:tc>
          <w:tcPr>
            <w:tcW w:w="3539" w:type="dxa"/>
            <w:vAlign w:val="center"/>
          </w:tcPr>
          <w:p w14:paraId="3E865CA0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439C35EC" w14:textId="77777777" w:rsidR="001F167E" w:rsidRDefault="001F167E" w:rsidP="001F167E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</w:tcPr>
          <w:p w14:paraId="5ACD89BB" w14:textId="3D5E269F" w:rsidR="001F167E" w:rsidRPr="000E311B" w:rsidRDefault="000E311B" w:rsidP="000E311B">
            <w:pPr>
              <w:rPr>
                <w:bCs/>
                <w:szCs w:val="24"/>
              </w:rPr>
            </w:pPr>
            <w:r w:rsidRPr="000E311B">
              <w:rPr>
                <w:bCs/>
                <w:szCs w:val="24"/>
              </w:rPr>
              <w:t>Sandra Šilienė</w:t>
            </w:r>
          </w:p>
        </w:tc>
      </w:tr>
    </w:tbl>
    <w:p w14:paraId="4CD67841" w14:textId="77777777" w:rsidR="00E0668A" w:rsidRPr="00094A6D" w:rsidRDefault="00862F2C" w:rsidP="00094A6D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E0668A" w:rsidRPr="00094A6D" w:rsidSect="00D90395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7"/>
    <w:rsid w:val="00055687"/>
    <w:rsid w:val="000574F9"/>
    <w:rsid w:val="00094A6D"/>
    <w:rsid w:val="000E311B"/>
    <w:rsid w:val="00126995"/>
    <w:rsid w:val="001359EF"/>
    <w:rsid w:val="001C66B4"/>
    <w:rsid w:val="001F167E"/>
    <w:rsid w:val="00285B0E"/>
    <w:rsid w:val="0032491C"/>
    <w:rsid w:val="0032498B"/>
    <w:rsid w:val="003D02DE"/>
    <w:rsid w:val="00450E51"/>
    <w:rsid w:val="004618CD"/>
    <w:rsid w:val="00585B5C"/>
    <w:rsid w:val="00630DBB"/>
    <w:rsid w:val="007C3FAF"/>
    <w:rsid w:val="00862F2C"/>
    <w:rsid w:val="00924E21"/>
    <w:rsid w:val="00A20373"/>
    <w:rsid w:val="00A53721"/>
    <w:rsid w:val="00AA6DCA"/>
    <w:rsid w:val="00AB0D49"/>
    <w:rsid w:val="00B40337"/>
    <w:rsid w:val="00B74019"/>
    <w:rsid w:val="00BB5030"/>
    <w:rsid w:val="00C571B2"/>
    <w:rsid w:val="00D2037C"/>
    <w:rsid w:val="00D90395"/>
    <w:rsid w:val="00D9771E"/>
    <w:rsid w:val="00DA7280"/>
    <w:rsid w:val="00DC01E3"/>
    <w:rsid w:val="00E0668A"/>
    <w:rsid w:val="00E42E19"/>
    <w:rsid w:val="00E6685B"/>
    <w:rsid w:val="00FC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8B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585B5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585B5C"/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styleId="Emfaz">
    <w:name w:val="Emphasis"/>
    <w:basedOn w:val="Numatytasispastraiposriftas"/>
    <w:uiPriority w:val="20"/>
    <w:qFormat/>
    <w:rsid w:val="00585B5C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585B5C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585B5C"/>
    <w:rPr>
      <w:color w:val="605E5C"/>
      <w:shd w:val="clear" w:color="auto" w:fill="E1DFDD"/>
    </w:rPr>
  </w:style>
  <w:style w:type="paragraph" w:styleId="prastasistinklapis">
    <w:name w:val="Normal (Web)"/>
    <w:basedOn w:val="prastasis"/>
    <w:uiPriority w:val="99"/>
    <w:unhideWhenUsed/>
    <w:rsid w:val="00585B5C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  <w:style w:type="character" w:customStyle="1" w:styleId="normaltextrun">
    <w:name w:val="normaltextrun"/>
    <w:basedOn w:val="Numatytasispastraiposriftas"/>
    <w:rsid w:val="00D9771E"/>
  </w:style>
  <w:style w:type="character" w:customStyle="1" w:styleId="eop">
    <w:name w:val="eop"/>
    <w:basedOn w:val="Numatytasispastraiposriftas"/>
    <w:rsid w:val="00D977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585B5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585B5C"/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styleId="Emfaz">
    <w:name w:val="Emphasis"/>
    <w:basedOn w:val="Numatytasispastraiposriftas"/>
    <w:uiPriority w:val="20"/>
    <w:qFormat/>
    <w:rsid w:val="00585B5C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585B5C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585B5C"/>
    <w:rPr>
      <w:color w:val="605E5C"/>
      <w:shd w:val="clear" w:color="auto" w:fill="E1DFDD"/>
    </w:rPr>
  </w:style>
  <w:style w:type="paragraph" w:styleId="prastasistinklapis">
    <w:name w:val="Normal (Web)"/>
    <w:basedOn w:val="prastasis"/>
    <w:uiPriority w:val="99"/>
    <w:unhideWhenUsed/>
    <w:rsid w:val="00585B5C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  <w:style w:type="character" w:customStyle="1" w:styleId="normaltextrun">
    <w:name w:val="normaltextrun"/>
    <w:basedOn w:val="Numatytasispastraiposriftas"/>
    <w:rsid w:val="00D9771E"/>
  </w:style>
  <w:style w:type="character" w:customStyle="1" w:styleId="eop">
    <w:name w:val="eop"/>
    <w:basedOn w:val="Numatytasispastraiposriftas"/>
    <w:rsid w:val="00D97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gnalinosmuziejus.l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1585</Words>
  <Characters>904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Admin</cp:lastModifiedBy>
  <cp:revision>17</cp:revision>
  <dcterms:created xsi:type="dcterms:W3CDTF">2023-01-04T18:10:00Z</dcterms:created>
  <dcterms:modified xsi:type="dcterms:W3CDTF">2024-11-11T06:12:00Z</dcterms:modified>
</cp:coreProperties>
</file>