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11" w:rsidRDefault="00BD1911" w:rsidP="00BD1911">
      <w:pPr>
        <w:jc w:val="center"/>
        <w:rPr>
          <w:rFonts w:ascii="Times New Roman" w:hAnsi="Times New Roman"/>
          <w:sz w:val="32"/>
          <w:szCs w:val="32"/>
        </w:rPr>
      </w:pPr>
      <w:r w:rsidRPr="00BD1911">
        <w:rPr>
          <w:rFonts w:ascii="Times New Roman" w:hAnsi="Times New Roman"/>
          <w:sz w:val="32"/>
          <w:szCs w:val="32"/>
        </w:rPr>
        <w:t>Kvalifikacijos tobulinimo programos</w:t>
      </w:r>
    </w:p>
    <w:p w:rsidR="00BD1911" w:rsidRPr="003E128C" w:rsidRDefault="00BD1911" w:rsidP="00BD1911">
      <w:pPr>
        <w:jc w:val="center"/>
        <w:rPr>
          <w:rFonts w:ascii="Times New Roman" w:hAnsi="Times New Roman"/>
          <w:sz w:val="28"/>
          <w:szCs w:val="28"/>
        </w:rPr>
      </w:pPr>
      <w:r w:rsidRPr="003E128C">
        <w:rPr>
          <w:rFonts w:ascii="Times New Roman" w:hAnsi="Times New Roman"/>
          <w:sz w:val="28"/>
          <w:szCs w:val="28"/>
        </w:rPr>
        <w:t>2021 m.</w:t>
      </w: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10"/>
        <w:gridCol w:w="6840"/>
        <w:gridCol w:w="2070"/>
      </w:tblGrid>
      <w:tr w:rsidR="00BD1911" w:rsidTr="009821AF">
        <w:trPr>
          <w:trHeight w:val="6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Eil.</w:t>
            </w:r>
          </w:p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040342" w:rsidP="00E6510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Valandų </w:t>
            </w:r>
            <w:r w:rsidR="00BD1911">
              <w:rPr>
                <w:rFonts w:ascii="Times New Roman" w:hAnsi="Times New Roman"/>
                <w:b/>
              </w:rPr>
              <w:t xml:space="preserve">  skaičius</w:t>
            </w:r>
          </w:p>
        </w:tc>
      </w:tr>
      <w:tr w:rsidR="00BD1911" w:rsidTr="00BD1911">
        <w:trPr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Pr="008F6BBB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8F6BBB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>šimt gebėjimų, padedančių tapti sėkmingu pedagogu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Pr="008F6BBB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6BBB">
              <w:rPr>
                <w:rFonts w:ascii="Times New Roman" w:hAnsi="Times New Roman"/>
              </w:rPr>
              <w:t>8</w:t>
            </w:r>
          </w:p>
        </w:tc>
      </w:tr>
      <w:tr w:rsidR="00BD1911" w:rsidTr="00BD1911">
        <w:trPr>
          <w:trHeight w:val="3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Pr="008F6BBB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Laiko vadyba pamokoje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Pr="008F6BBB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D1911" w:rsidTr="00BD1911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Pr="00BD1911" w:rsidRDefault="00BD1911" w:rsidP="00BD1911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Švietimo kokybės samprata, įsivertinimo metodikos, tyrimų įvairovė ir patarimai, kaip juos atlikti, siekiant mokyklos veiklos tobulinimo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911" w:rsidTr="00BD1911">
        <w:trPr>
          <w:trHeight w:val="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Stresas ir emocinis perdegimas: kaip atpažinti ir įveikti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911" w:rsidTr="00BD1911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Vaikas kaip informacijos šaltinis: bendravimo su vaiku ypatumai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911" w:rsidTr="00BD1911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Ugdymo metodai, skatinantys socialinę ir emocinę brandą. Įsivertinimo vaidmuo.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911" w:rsidTr="00BD1911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Ugdymo įstaigos bendruomenės mityba, fizinis aktyvumas bei sveikata: į ką svarbu atkreipti dėmesį?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F2077" w:rsidTr="00BD1911">
        <w:trPr>
          <w:trHeight w:val="6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77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77" w:rsidRDefault="006F2077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Akademinių pasiekimų ir asmeninės rūgties dermė pamokoje taikant savivaldį ir personalizuotą mokymąsi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77" w:rsidRDefault="006F2077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F2077" w:rsidTr="009821AF">
        <w:trPr>
          <w:trHeight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77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77" w:rsidRDefault="006F2077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Sumanus švietimas – įkvėpti</w:t>
            </w:r>
            <w:r w:rsidR="009821AF">
              <w:rPr>
                <w:rFonts w:ascii="Times New Roman" w:hAnsi="Times New Roman"/>
                <w:bCs/>
              </w:rPr>
              <w:t xml:space="preserve"> mokytis.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77" w:rsidRDefault="009821AF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911" w:rsidTr="00BD1911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Vaizdo konferencijų programa „ZOOM“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911" w:rsidTr="00BD1911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Socioedukacinis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darbas su paaugliu: kaip suprasti, padėti, įgalinti</w:t>
            </w:r>
            <w:r w:rsidR="009821AF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1911" w:rsidTr="00BD1911">
        <w:trPr>
          <w:trHeight w:val="3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Virtualių aplinkų panaudojimas šiuolaikinėse pamokose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D1911" w:rsidTr="00BD1911">
        <w:trPr>
          <w:trHeight w:val="4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821A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Baltiški ženklai keramikoje.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911" w:rsidTr="00BD1911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D191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Tūrinio veltinio vėlimas ir meno terapija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911" w:rsidTr="009821AF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BD19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Popierinės užuolaidėlės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911" w:rsidTr="009821AF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D19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Vaiko elgesio ir emocijų valdymo sunkumai. Kokios strategijos veikia?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1911" w:rsidTr="009821AF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9821AF" w:rsidP="00E65106">
            <w:pPr>
              <w:spacing w:after="0" w:line="240" w:lineRule="auto"/>
              <w:ind w:right="-4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6F20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BD1911" w:rsidP="00E65106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Kaip sudominti š</w:t>
            </w:r>
            <w:r w:rsidR="006F2077">
              <w:rPr>
                <w:rFonts w:ascii="Times New Roman" w:hAnsi="Times New Roman"/>
                <w:bCs/>
              </w:rPr>
              <w:t>iuolaikinį nenuoramą ir pasiekti maksimalų rezultatą</w:t>
            </w:r>
            <w:r w:rsidR="009821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11" w:rsidRDefault="006F2077" w:rsidP="009821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BD1911" w:rsidRDefault="00BD1911" w:rsidP="00BD1911"/>
    <w:p w:rsidR="003F39D4" w:rsidRDefault="003F39D4"/>
    <w:sectPr w:rsidR="003F39D4" w:rsidSect="0048676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BD1911"/>
    <w:rsid w:val="00040342"/>
    <w:rsid w:val="003E128C"/>
    <w:rsid w:val="003F39D4"/>
    <w:rsid w:val="006F2077"/>
    <w:rsid w:val="009821AF"/>
    <w:rsid w:val="00A94F3A"/>
    <w:rsid w:val="00BD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91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BD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2022-10-27T10:06:00Z</dcterms:created>
  <dcterms:modified xsi:type="dcterms:W3CDTF">2022-11-03T06:46:00Z</dcterms:modified>
</cp:coreProperties>
</file>