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BA7B8E" w14:textId="77777777" w:rsidR="00E6685B" w:rsidRDefault="00094A6D" w:rsidP="00094A6D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7D22D465" w14:textId="77777777" w:rsidR="00094A6D" w:rsidRDefault="00094A6D" w:rsidP="00094A6D">
      <w:pPr>
        <w:jc w:val="center"/>
        <w:rPr>
          <w:b/>
          <w:szCs w:val="24"/>
        </w:rPr>
      </w:pPr>
      <w:r>
        <w:rPr>
          <w:b/>
          <w:szCs w:val="24"/>
        </w:rPr>
        <w:t xml:space="preserve">Ignalinos rajono savivaldybės švietimo </w:t>
      </w:r>
      <w:proofErr w:type="spellStart"/>
      <w:r>
        <w:rPr>
          <w:b/>
          <w:szCs w:val="24"/>
        </w:rPr>
        <w:t>stebėsenos</w:t>
      </w:r>
      <w:proofErr w:type="spellEnd"/>
      <w:r>
        <w:rPr>
          <w:b/>
          <w:szCs w:val="24"/>
        </w:rPr>
        <w:t xml:space="preserve"> rodikliui</w:t>
      </w:r>
    </w:p>
    <w:p w14:paraId="3C3B106A" w14:textId="77777777" w:rsidR="00094A6D" w:rsidRDefault="00094A6D" w:rsidP="00094A6D">
      <w:pPr>
        <w:jc w:val="center"/>
        <w:rPr>
          <w:b/>
        </w:rPr>
      </w:pPr>
      <w:r w:rsidRPr="00094A6D">
        <w:rPr>
          <w:b/>
        </w:rPr>
        <w:t>„</w:t>
      </w:r>
      <w:r w:rsidR="00285B0E" w:rsidRPr="00094A6D">
        <w:rPr>
          <w:b/>
        </w:rPr>
        <w:t>Pamokų, kuriose buvo</w:t>
      </w:r>
      <w:r w:rsidR="00FA3DD5">
        <w:rPr>
          <w:b/>
        </w:rPr>
        <w:t xml:space="preserve"> integruotas kultūrinis ugdymas</w:t>
      </w:r>
      <w:r w:rsidR="00285B0E" w:rsidRPr="00094A6D">
        <w:rPr>
          <w:b/>
        </w:rPr>
        <w:t xml:space="preserve"> skaičius</w:t>
      </w:r>
      <w:r w:rsidRPr="00094A6D">
        <w:rPr>
          <w:b/>
        </w:rPr>
        <w:t>“ apskaičiuoti</w:t>
      </w:r>
    </w:p>
    <w:p w14:paraId="40F197BC" w14:textId="77777777" w:rsidR="007C3FAF" w:rsidRDefault="007C3FAF" w:rsidP="00094A6D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7C3FAF" w14:paraId="1F352029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0F56F05A" w14:textId="77777777" w:rsidR="007C3FAF" w:rsidRPr="007C3FAF" w:rsidRDefault="007C3FAF" w:rsidP="007C3FAF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154F5323" w14:textId="77777777" w:rsidR="007C3FAF" w:rsidRPr="00D9771E" w:rsidRDefault="000A5F57" w:rsidP="007C3FAF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                              ISTORIJA</w:t>
            </w:r>
          </w:p>
        </w:tc>
      </w:tr>
      <w:tr w:rsidR="00055687" w14:paraId="3001246A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541F9272" w14:textId="77777777" w:rsidR="00055687" w:rsidRPr="007C3FAF" w:rsidRDefault="00055687" w:rsidP="00055687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5A41F92D" w14:textId="3874B75B" w:rsidR="00055687" w:rsidRPr="00D9771E" w:rsidRDefault="008D3AD1" w:rsidP="008D3AD1">
            <w:pPr>
              <w:shd w:val="clear" w:color="auto" w:fill="FFFFFF"/>
              <w:jc w:val="both"/>
              <w:textAlignment w:val="baseline"/>
              <w:outlineLvl w:val="0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EF723D">
              <w:rPr>
                <w:rFonts w:cs="Times New Roman"/>
                <w:bCs/>
                <w:szCs w:val="24"/>
              </w:rPr>
              <w:t>Mecenatystė Lietuvoje</w:t>
            </w:r>
            <w:r w:rsidR="00C032E9">
              <w:rPr>
                <w:rFonts w:cs="Times New Roman"/>
                <w:bCs/>
                <w:szCs w:val="24"/>
              </w:rPr>
              <w:t>. (</w:t>
            </w:r>
            <w:bookmarkStart w:id="0" w:name="_GoBack"/>
            <w:r>
              <w:rPr>
                <w:bCs/>
                <w:szCs w:val="24"/>
              </w:rPr>
              <w:t>pamoka pagal ilgalaikę 7 klasių kultūrinio ugdymo programą „Mūsų kraštas ir kraštiečiai“</w:t>
            </w:r>
            <w:r w:rsidR="000A5F57">
              <w:rPr>
                <w:rFonts w:cs="Times New Roman"/>
                <w:bCs/>
                <w:szCs w:val="24"/>
              </w:rPr>
              <w:t>)</w:t>
            </w:r>
            <w:bookmarkEnd w:id="0"/>
          </w:p>
        </w:tc>
      </w:tr>
      <w:tr w:rsidR="00055687" w14:paraId="35791C65" w14:textId="77777777" w:rsidTr="0032498B">
        <w:trPr>
          <w:trHeight w:val="438"/>
        </w:trPr>
        <w:tc>
          <w:tcPr>
            <w:tcW w:w="3539" w:type="dxa"/>
            <w:vAlign w:val="center"/>
          </w:tcPr>
          <w:p w14:paraId="36DED405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1D7891AB" w14:textId="34301DD4" w:rsidR="00055687" w:rsidRPr="00D9771E" w:rsidRDefault="008D3AD1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</w:t>
            </w:r>
            <w:r w:rsidR="00EF723D">
              <w:rPr>
                <w:rFonts w:cs="Times New Roman"/>
                <w:bCs/>
                <w:szCs w:val="24"/>
              </w:rPr>
              <w:t>7a</w:t>
            </w:r>
            <w:r w:rsidR="00FA3DD5">
              <w:rPr>
                <w:rFonts w:cs="Times New Roman"/>
                <w:bCs/>
                <w:szCs w:val="24"/>
              </w:rPr>
              <w:t>, 7b</w:t>
            </w:r>
          </w:p>
        </w:tc>
      </w:tr>
      <w:tr w:rsidR="00055687" w14:paraId="6B754D3C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02432F47" w14:textId="77777777" w:rsidR="00055687" w:rsidRPr="007C3FAF" w:rsidRDefault="00055687" w:rsidP="008D6C98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66796F70" w14:textId="77777777" w:rsidR="00055687" w:rsidRPr="007C3FAF" w:rsidRDefault="00055687" w:rsidP="008D6C98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5BB501D1" w14:textId="77777777" w:rsidR="000048D2" w:rsidRPr="00D9771E" w:rsidRDefault="00BB7136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</w:t>
            </w:r>
          </w:p>
          <w:p w14:paraId="4A138F82" w14:textId="77777777" w:rsidR="00055687" w:rsidRPr="00D9771E" w:rsidRDefault="00591185" w:rsidP="008D3AD1">
            <w:pPr>
              <w:jc w:val="both"/>
              <w:rPr>
                <w:rFonts w:cs="Times New Roman"/>
                <w:bCs/>
                <w:szCs w:val="24"/>
              </w:rPr>
            </w:pPr>
            <w:r w:rsidRPr="00D9771E">
              <w:rPr>
                <w:rFonts w:cs="Times New Roman"/>
                <w:bCs/>
                <w:szCs w:val="24"/>
              </w:rPr>
              <w:t>Ugdyti pažinimo, pilietiškumo, kūrybiškumo, kultūrinę, komunikavimo kompetencijas.</w:t>
            </w:r>
          </w:p>
        </w:tc>
      </w:tr>
      <w:tr w:rsidR="00055687" w14:paraId="655371ED" w14:textId="77777777" w:rsidTr="0032498B">
        <w:trPr>
          <w:trHeight w:val="972"/>
        </w:trPr>
        <w:tc>
          <w:tcPr>
            <w:tcW w:w="3539" w:type="dxa"/>
            <w:vAlign w:val="center"/>
          </w:tcPr>
          <w:p w14:paraId="0E20DCED" w14:textId="77777777" w:rsidR="00055687" w:rsidRPr="007C3FAF" w:rsidRDefault="00055687" w:rsidP="008D6C98">
            <w:pPr>
              <w:rPr>
                <w:b/>
                <w:szCs w:val="24"/>
              </w:rPr>
            </w:pPr>
            <w:proofErr w:type="spellStart"/>
            <w:r w:rsidRPr="007C3FAF">
              <w:rPr>
                <w:b/>
                <w:szCs w:val="24"/>
              </w:rPr>
              <w:t>Mokymo(si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DC839C1" w14:textId="77777777" w:rsidR="00055687" w:rsidRPr="007C3FAF" w:rsidRDefault="00055687" w:rsidP="003D02DE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255C69CC" w14:textId="77777777" w:rsidR="00055687" w:rsidRPr="00D9771E" w:rsidRDefault="0027739F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Mokiniai s</w:t>
            </w:r>
            <w:r w:rsidR="000048D2">
              <w:rPr>
                <w:rFonts w:cs="Times New Roman"/>
                <w:bCs/>
                <w:szCs w:val="24"/>
              </w:rPr>
              <w:t xml:space="preserve">usipažins su mecenatystės samprata, išsiaiškins, kad mecenatystė Lietuvoje turi </w:t>
            </w:r>
            <w:r w:rsidR="000048D2" w:rsidRPr="00A41F11">
              <w:rPr>
                <w:rFonts w:eastAsia="Times New Roman" w:cs="Times New Roman"/>
                <w:szCs w:val="24"/>
                <w:lang w:eastAsia="lt-LT"/>
              </w:rPr>
              <w:t>gilias tradicijas, siekiančias viduramžius</w:t>
            </w:r>
            <w:r w:rsidR="00680D4A">
              <w:rPr>
                <w:rFonts w:eastAsia="Times New Roman" w:cs="Times New Roman"/>
                <w:szCs w:val="24"/>
                <w:lang w:eastAsia="lt-LT"/>
              </w:rPr>
              <w:t xml:space="preserve"> ir </w:t>
            </w:r>
            <w:r w:rsidR="000048D2">
              <w:rPr>
                <w:rFonts w:cs="Times New Roman"/>
                <w:bCs/>
                <w:szCs w:val="24"/>
              </w:rPr>
              <w:t xml:space="preserve"> kodėl ir kam ji reikalinga,</w:t>
            </w:r>
            <w:r w:rsidR="00680D4A">
              <w:rPr>
                <w:rFonts w:cs="Times New Roman"/>
                <w:bCs/>
                <w:szCs w:val="24"/>
              </w:rPr>
              <w:t xml:space="preserve"> susipažins </w:t>
            </w:r>
            <w:r w:rsidR="00FA3DD5">
              <w:rPr>
                <w:rFonts w:cs="Times New Roman"/>
                <w:bCs/>
                <w:szCs w:val="24"/>
              </w:rPr>
              <w:t xml:space="preserve">naudodamiesi informacinėmis technologijomis, </w:t>
            </w:r>
            <w:r w:rsidR="00680D4A">
              <w:rPr>
                <w:rFonts w:cs="Times New Roman"/>
                <w:bCs/>
                <w:szCs w:val="24"/>
              </w:rPr>
              <w:t>su didikų šeimomis, kurios remdavo menininkus, mokslininkus, bažnyčių statybą.</w:t>
            </w:r>
          </w:p>
        </w:tc>
      </w:tr>
      <w:tr w:rsidR="001F167E" w14:paraId="74AC682C" w14:textId="77777777" w:rsidTr="001F167E">
        <w:trPr>
          <w:trHeight w:val="3934"/>
        </w:trPr>
        <w:tc>
          <w:tcPr>
            <w:tcW w:w="3539" w:type="dxa"/>
            <w:vAlign w:val="center"/>
          </w:tcPr>
          <w:p w14:paraId="4D46817D" w14:textId="77777777" w:rsidR="001F167E" w:rsidRPr="001F167E" w:rsidRDefault="001F167E" w:rsidP="001F167E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24E283EF" w14:textId="77777777" w:rsidR="001F167E" w:rsidRDefault="001F167E" w:rsidP="001F167E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20EC3467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20A31F53" w14:textId="6ACF7A65" w:rsidR="0027739F" w:rsidRDefault="00EF723D" w:rsidP="008D3AD1">
            <w:pPr>
              <w:spacing w:before="100" w:beforeAutospacing="1" w:after="100" w:afterAutospacing="1"/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Mokiniai </w:t>
            </w:r>
            <w:r w:rsidR="00680D4A">
              <w:rPr>
                <w:rFonts w:cs="Times New Roman"/>
                <w:bCs/>
                <w:szCs w:val="24"/>
              </w:rPr>
              <w:t>susipažįsta su mecenatystės samprata ir tradicijomis iš mokytojo pateiktos informacijos</w:t>
            </w:r>
            <w:r w:rsidR="0027739F">
              <w:rPr>
                <w:rFonts w:cs="Times New Roman"/>
                <w:bCs/>
                <w:szCs w:val="24"/>
              </w:rPr>
              <w:t>.</w:t>
            </w:r>
          </w:p>
          <w:p w14:paraId="2CF566B4" w14:textId="77777777" w:rsidR="00680D4A" w:rsidRPr="00A41F11" w:rsidRDefault="0027739F" w:rsidP="008D3AD1">
            <w:pPr>
              <w:spacing w:before="100" w:beforeAutospacing="1" w:after="100" w:afterAutospacing="1"/>
              <w:jc w:val="both"/>
              <w:rPr>
                <w:rFonts w:eastAsia="Times New Roman" w:cs="Times New Roman"/>
                <w:szCs w:val="24"/>
                <w:lang w:eastAsia="lt-LT"/>
              </w:rPr>
            </w:pPr>
            <w:r>
              <w:rPr>
                <w:rFonts w:cs="Times New Roman"/>
                <w:bCs/>
                <w:szCs w:val="24"/>
              </w:rPr>
              <w:t xml:space="preserve"> P</w:t>
            </w:r>
            <w:r w:rsidR="00680D4A">
              <w:rPr>
                <w:rFonts w:eastAsia="Times New Roman" w:cs="Times New Roman"/>
                <w:szCs w:val="24"/>
                <w:lang w:eastAsia="lt-LT"/>
              </w:rPr>
              <w:t>asirinkę konkretų Lietuvos istorinį asmenį - mecenatą iš XVIII - XX a. pr. sukuria</w:t>
            </w:r>
            <w:r w:rsidR="00680D4A" w:rsidRPr="00A41F11">
              <w:rPr>
                <w:rFonts w:eastAsia="Times New Roman" w:cs="Times New Roman"/>
                <w:szCs w:val="24"/>
                <w:lang w:eastAsia="lt-LT"/>
              </w:rPr>
              <w:t xml:space="preserve"> „me</w:t>
            </w:r>
            <w:r w:rsidR="00680D4A">
              <w:rPr>
                <w:rFonts w:eastAsia="Times New Roman" w:cs="Times New Roman"/>
                <w:szCs w:val="24"/>
                <w:lang w:eastAsia="lt-LT"/>
              </w:rPr>
              <w:t>cenato portretą“ –  pasakojimą arba vizualinę</w:t>
            </w:r>
            <w:r w:rsidR="00680D4A" w:rsidRPr="00A41F11">
              <w:rPr>
                <w:rFonts w:eastAsia="Times New Roman" w:cs="Times New Roman"/>
                <w:szCs w:val="24"/>
                <w:lang w:eastAsia="lt-LT"/>
              </w:rPr>
              <w:t xml:space="preserve"> prezentacija, kurioje apibūdina asmenybę, pagrindines vertybes, motyvus ir indėlį į meną ir kultūrą.</w:t>
            </w:r>
          </w:p>
          <w:p w14:paraId="5D71E008" w14:textId="77777777" w:rsidR="00D90157" w:rsidRPr="00D90157" w:rsidRDefault="00D90157" w:rsidP="008D3AD1">
            <w:pPr>
              <w:jc w:val="both"/>
              <w:rPr>
                <w:rFonts w:cs="Times New Roman"/>
                <w:bCs/>
                <w:szCs w:val="24"/>
              </w:rPr>
            </w:pPr>
          </w:p>
        </w:tc>
      </w:tr>
      <w:tr w:rsidR="00862F2C" w14:paraId="7A2D0803" w14:textId="77777777" w:rsidTr="00BB26B4">
        <w:trPr>
          <w:trHeight w:val="912"/>
        </w:trPr>
        <w:tc>
          <w:tcPr>
            <w:tcW w:w="3539" w:type="dxa"/>
            <w:vAlign w:val="center"/>
          </w:tcPr>
          <w:p w14:paraId="152554F3" w14:textId="77777777" w:rsidR="00862F2C" w:rsidRDefault="0032491C" w:rsidP="0032491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5438B695" w14:textId="77777777" w:rsidR="0032491C" w:rsidRPr="007C3FAF" w:rsidRDefault="0032491C" w:rsidP="0032491C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1EC156D6" w14:textId="113F4420" w:rsidR="00862F2C" w:rsidRPr="00D90157" w:rsidRDefault="00BB7136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Gebės</w:t>
            </w:r>
            <w:r w:rsidR="000A5F57">
              <w:rPr>
                <w:rFonts w:cs="Times New Roman"/>
                <w:bCs/>
                <w:szCs w:val="24"/>
              </w:rPr>
              <w:t xml:space="preserve"> apibūdinti</w:t>
            </w:r>
            <w:r w:rsidR="00DE6923">
              <w:rPr>
                <w:rFonts w:cs="Times New Roman"/>
                <w:bCs/>
                <w:szCs w:val="24"/>
              </w:rPr>
              <w:t>, kas yra mecenatai, kokie jų yra nuopelnai</w:t>
            </w:r>
            <w:r w:rsidR="00680D4A">
              <w:rPr>
                <w:rFonts w:cs="Times New Roman"/>
                <w:bCs/>
                <w:szCs w:val="24"/>
              </w:rPr>
              <w:t>, išvardinti bent keletą XVI</w:t>
            </w:r>
            <w:r w:rsidR="008D3AD1">
              <w:rPr>
                <w:rFonts w:cs="Times New Roman"/>
                <w:bCs/>
                <w:szCs w:val="24"/>
              </w:rPr>
              <w:t>II - XX a. pr. Lietuvos mecenatų</w:t>
            </w:r>
            <w:r w:rsidR="00680D4A">
              <w:rPr>
                <w:rFonts w:cs="Times New Roman"/>
                <w:bCs/>
                <w:szCs w:val="24"/>
              </w:rPr>
              <w:t>.</w:t>
            </w:r>
          </w:p>
        </w:tc>
      </w:tr>
      <w:tr w:rsidR="00055687" w14:paraId="7DD3D869" w14:textId="77777777" w:rsidTr="00D90395">
        <w:trPr>
          <w:trHeight w:val="420"/>
        </w:trPr>
        <w:tc>
          <w:tcPr>
            <w:tcW w:w="3539" w:type="dxa"/>
            <w:vAlign w:val="center"/>
          </w:tcPr>
          <w:p w14:paraId="2C9944BE" w14:textId="77777777" w:rsidR="00055687" w:rsidRDefault="00862F2C" w:rsidP="008D6C9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</w:t>
            </w:r>
            <w:r w:rsidR="00055687">
              <w:rPr>
                <w:b/>
                <w:szCs w:val="24"/>
              </w:rPr>
              <w:t>ata</w:t>
            </w:r>
          </w:p>
        </w:tc>
        <w:tc>
          <w:tcPr>
            <w:tcW w:w="6089" w:type="dxa"/>
          </w:tcPr>
          <w:p w14:paraId="0EEEE500" w14:textId="2B10A7F2" w:rsidR="00055687" w:rsidRPr="00D9771E" w:rsidRDefault="002F5D21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</w:t>
            </w:r>
            <w:r w:rsidR="008D3AD1">
              <w:rPr>
                <w:rFonts w:cs="Times New Roman"/>
                <w:bCs/>
                <w:szCs w:val="24"/>
              </w:rPr>
              <w:t xml:space="preserve">7a – </w:t>
            </w:r>
            <w:r w:rsidR="00BB26B4">
              <w:rPr>
                <w:rFonts w:cs="Times New Roman"/>
                <w:bCs/>
                <w:szCs w:val="24"/>
              </w:rPr>
              <w:t>202</w:t>
            </w:r>
            <w:r w:rsidR="00AE5C86">
              <w:rPr>
                <w:rFonts w:cs="Times New Roman"/>
                <w:bCs/>
                <w:szCs w:val="24"/>
              </w:rPr>
              <w:t>6-01-</w:t>
            </w:r>
            <w:r w:rsidR="008D3AD1">
              <w:rPr>
                <w:rFonts w:cs="Times New Roman"/>
                <w:bCs/>
                <w:szCs w:val="24"/>
              </w:rPr>
              <w:t>13</w:t>
            </w:r>
            <w:r w:rsidR="007B0B1E">
              <w:rPr>
                <w:rFonts w:cs="Times New Roman"/>
                <w:bCs/>
                <w:szCs w:val="24"/>
              </w:rPr>
              <w:t xml:space="preserve">, </w:t>
            </w:r>
            <w:r w:rsidR="008D3AD1">
              <w:rPr>
                <w:rFonts w:cs="Times New Roman"/>
                <w:bCs/>
                <w:szCs w:val="24"/>
              </w:rPr>
              <w:t xml:space="preserve">7b – </w:t>
            </w:r>
            <w:r w:rsidR="007B0B1E">
              <w:rPr>
                <w:rFonts w:cs="Times New Roman"/>
                <w:bCs/>
                <w:szCs w:val="24"/>
              </w:rPr>
              <w:t>2026-01-1</w:t>
            </w:r>
            <w:r w:rsidR="00194AA8">
              <w:rPr>
                <w:rFonts w:cs="Times New Roman"/>
                <w:bCs/>
                <w:szCs w:val="24"/>
              </w:rPr>
              <w:t>5</w:t>
            </w:r>
            <w:r w:rsidR="007B0B1E">
              <w:rPr>
                <w:rFonts w:cs="Times New Roman"/>
                <w:bCs/>
                <w:szCs w:val="24"/>
              </w:rPr>
              <w:t xml:space="preserve"> </w:t>
            </w:r>
          </w:p>
        </w:tc>
      </w:tr>
      <w:tr w:rsidR="001F167E" w14:paraId="1A9DE3C9" w14:textId="77777777" w:rsidTr="00D90395">
        <w:trPr>
          <w:trHeight w:val="555"/>
        </w:trPr>
        <w:tc>
          <w:tcPr>
            <w:tcW w:w="3539" w:type="dxa"/>
            <w:vAlign w:val="center"/>
          </w:tcPr>
          <w:p w14:paraId="432222D0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0F9E6A58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B627135" w14:textId="05C21FF7" w:rsidR="001F167E" w:rsidRPr="00E901BE" w:rsidRDefault="002F5D21" w:rsidP="008D3AD1">
            <w:pPr>
              <w:pStyle w:val="prastasistinklapis"/>
              <w:spacing w:before="0" w:beforeAutospacing="0" w:after="375" w:afterAutospacing="0"/>
              <w:jc w:val="both"/>
              <w:rPr>
                <w:color w:val="303030"/>
              </w:rPr>
            </w:pPr>
            <w:r>
              <w:rPr>
                <w:color w:val="303030"/>
              </w:rPr>
              <w:t xml:space="preserve">  </w:t>
            </w:r>
            <w:r w:rsidR="00742233">
              <w:rPr>
                <w:color w:val="303030"/>
              </w:rPr>
              <w:t>35</w:t>
            </w:r>
            <w:r w:rsidR="000A5F57">
              <w:rPr>
                <w:color w:val="303030"/>
              </w:rPr>
              <w:t xml:space="preserve"> kab.</w:t>
            </w:r>
          </w:p>
        </w:tc>
      </w:tr>
      <w:tr w:rsidR="001F167E" w14:paraId="36269FDB" w14:textId="77777777" w:rsidTr="00D90395">
        <w:trPr>
          <w:trHeight w:val="438"/>
        </w:trPr>
        <w:tc>
          <w:tcPr>
            <w:tcW w:w="3539" w:type="dxa"/>
            <w:vAlign w:val="center"/>
          </w:tcPr>
          <w:p w14:paraId="36384E37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291D76AA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6A5E13B3" w14:textId="759FDFFB" w:rsidR="001F167E" w:rsidRPr="00D9771E" w:rsidRDefault="002F5D21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</w:t>
            </w:r>
            <w:r w:rsidR="008D3AD1">
              <w:rPr>
                <w:rFonts w:cs="Times New Roman"/>
                <w:bCs/>
                <w:szCs w:val="24"/>
              </w:rPr>
              <w:t>2 ak. val.</w:t>
            </w:r>
          </w:p>
        </w:tc>
      </w:tr>
      <w:tr w:rsidR="001F167E" w14:paraId="601FAF61" w14:textId="77777777" w:rsidTr="00D90395">
        <w:trPr>
          <w:trHeight w:val="416"/>
        </w:trPr>
        <w:tc>
          <w:tcPr>
            <w:tcW w:w="3539" w:type="dxa"/>
            <w:vAlign w:val="center"/>
          </w:tcPr>
          <w:p w14:paraId="02CF68A2" w14:textId="77777777" w:rsidR="001F167E" w:rsidRPr="007C3FAF" w:rsidRDefault="001F167E" w:rsidP="001F167E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69EDBAAF" w14:textId="77777777" w:rsidR="001F167E" w:rsidRPr="00D9771E" w:rsidRDefault="002F5D21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  </w:t>
            </w:r>
            <w:r w:rsidR="000A5F57">
              <w:rPr>
                <w:rFonts w:cs="Times New Roman"/>
                <w:bCs/>
                <w:szCs w:val="24"/>
              </w:rPr>
              <w:t>Ignalinos Česlovo Kudabos gimnazija</w:t>
            </w:r>
          </w:p>
        </w:tc>
      </w:tr>
      <w:tr w:rsidR="001F167E" w14:paraId="337AEE13" w14:textId="77777777" w:rsidTr="00D90395">
        <w:trPr>
          <w:trHeight w:val="827"/>
        </w:trPr>
        <w:tc>
          <w:tcPr>
            <w:tcW w:w="3539" w:type="dxa"/>
            <w:vAlign w:val="center"/>
          </w:tcPr>
          <w:p w14:paraId="3A980AFC" w14:textId="77777777" w:rsidR="001F167E" w:rsidRPr="007C3FAF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patarimai po pamokos / ugdymo veiklos</w:t>
            </w:r>
          </w:p>
        </w:tc>
        <w:tc>
          <w:tcPr>
            <w:tcW w:w="6089" w:type="dxa"/>
          </w:tcPr>
          <w:p w14:paraId="75EA2ADA" w14:textId="77777777" w:rsidR="001F167E" w:rsidRPr="00E901BE" w:rsidRDefault="00FA3DD5" w:rsidP="008D3AD1">
            <w:pPr>
              <w:jc w:val="both"/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 xml:space="preserve">Mokiniams patiko rinkti informaciją apie istorines asmenybes, garsinusias Lietuvą praeityje ir suprasti, </w:t>
            </w:r>
            <w:r w:rsidRPr="00A41F11">
              <w:rPr>
                <w:rFonts w:eastAsia="Times New Roman" w:cs="Times New Roman"/>
                <w:szCs w:val="24"/>
                <w:lang w:eastAsia="lt-LT"/>
              </w:rPr>
              <w:t>kad mecenatystė yra labai svarbi kultūros, mokslo ir visuomenės pažangai</w:t>
            </w:r>
            <w:r w:rsidR="000A5F57">
              <w:rPr>
                <w:rFonts w:cs="Times New Roman"/>
                <w:bCs/>
                <w:szCs w:val="24"/>
              </w:rPr>
              <w:t>.</w:t>
            </w:r>
          </w:p>
        </w:tc>
      </w:tr>
      <w:tr w:rsidR="001F167E" w14:paraId="489BBB4B" w14:textId="77777777" w:rsidTr="00D90395">
        <w:trPr>
          <w:trHeight w:val="500"/>
        </w:trPr>
        <w:tc>
          <w:tcPr>
            <w:tcW w:w="3539" w:type="dxa"/>
            <w:vAlign w:val="center"/>
          </w:tcPr>
          <w:p w14:paraId="0E0C1291" w14:textId="77777777" w:rsidR="001F167E" w:rsidRDefault="001F167E" w:rsidP="001F167E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0030F8FB" w14:textId="77777777" w:rsidR="001F167E" w:rsidRDefault="001F167E" w:rsidP="001F167E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71CC606A" w14:textId="26F0221A" w:rsidR="001F167E" w:rsidRPr="00BF4209" w:rsidRDefault="00742233" w:rsidP="00E901B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Vitoldas</w:t>
            </w:r>
            <w:proofErr w:type="spellEnd"/>
            <w:r>
              <w:rPr>
                <w:szCs w:val="24"/>
              </w:rPr>
              <w:t xml:space="preserve"> Rinkevičius</w:t>
            </w:r>
          </w:p>
        </w:tc>
      </w:tr>
    </w:tbl>
    <w:p w14:paraId="196D0CFB" w14:textId="77777777" w:rsidR="00E0668A" w:rsidRPr="00094A6D" w:rsidRDefault="00862F2C" w:rsidP="00094A6D">
      <w:pPr>
        <w:jc w:val="center"/>
        <w:rPr>
          <w:b/>
          <w:szCs w:val="24"/>
        </w:rPr>
      </w:pPr>
      <w:r>
        <w:rPr>
          <w:b/>
          <w:szCs w:val="24"/>
        </w:rPr>
        <w:t>___________________________</w:t>
      </w:r>
    </w:p>
    <w:sectPr w:rsidR="00E0668A" w:rsidRPr="00094A6D" w:rsidSect="00D90395">
      <w:pgSz w:w="11906" w:h="16838"/>
      <w:pgMar w:top="1135" w:right="567" w:bottom="28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D76BF2"/>
    <w:multiLevelType w:val="multilevel"/>
    <w:tmpl w:val="CB588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</w:compat>
  <w:rsids>
    <w:rsidRoot w:val="00B40337"/>
    <w:rsid w:val="000048D2"/>
    <w:rsid w:val="00055687"/>
    <w:rsid w:val="000574F9"/>
    <w:rsid w:val="00094A6D"/>
    <w:rsid w:val="000A5F57"/>
    <w:rsid w:val="001359EF"/>
    <w:rsid w:val="00194AA8"/>
    <w:rsid w:val="001F167E"/>
    <w:rsid w:val="0027739F"/>
    <w:rsid w:val="00285B0E"/>
    <w:rsid w:val="002F5D21"/>
    <w:rsid w:val="0032491C"/>
    <w:rsid w:val="0032498B"/>
    <w:rsid w:val="00353BA2"/>
    <w:rsid w:val="003D02DE"/>
    <w:rsid w:val="00450E51"/>
    <w:rsid w:val="004B5432"/>
    <w:rsid w:val="005066DA"/>
    <w:rsid w:val="00585B5C"/>
    <w:rsid w:val="00591185"/>
    <w:rsid w:val="005F3837"/>
    <w:rsid w:val="00630DBB"/>
    <w:rsid w:val="00680D4A"/>
    <w:rsid w:val="00742233"/>
    <w:rsid w:val="007B0B1E"/>
    <w:rsid w:val="007C3FAF"/>
    <w:rsid w:val="00862F2C"/>
    <w:rsid w:val="008D3AD1"/>
    <w:rsid w:val="00924E21"/>
    <w:rsid w:val="009E71CC"/>
    <w:rsid w:val="00A53721"/>
    <w:rsid w:val="00A83018"/>
    <w:rsid w:val="00AA6DCA"/>
    <w:rsid w:val="00AE5C86"/>
    <w:rsid w:val="00B40337"/>
    <w:rsid w:val="00B725F2"/>
    <w:rsid w:val="00B74019"/>
    <w:rsid w:val="00BB26B4"/>
    <w:rsid w:val="00BB5030"/>
    <w:rsid w:val="00BB7136"/>
    <w:rsid w:val="00BF4209"/>
    <w:rsid w:val="00C032E9"/>
    <w:rsid w:val="00C65D1D"/>
    <w:rsid w:val="00D90157"/>
    <w:rsid w:val="00D90395"/>
    <w:rsid w:val="00D93482"/>
    <w:rsid w:val="00D9771E"/>
    <w:rsid w:val="00DA7280"/>
    <w:rsid w:val="00DD3749"/>
    <w:rsid w:val="00DE6923"/>
    <w:rsid w:val="00E0668A"/>
    <w:rsid w:val="00E30B22"/>
    <w:rsid w:val="00E42E19"/>
    <w:rsid w:val="00E6685B"/>
    <w:rsid w:val="00E723A6"/>
    <w:rsid w:val="00E901BE"/>
    <w:rsid w:val="00EF723D"/>
    <w:rsid w:val="00FA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4A0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5D1D"/>
  </w:style>
  <w:style w:type="paragraph" w:styleId="Antrat1">
    <w:name w:val="heading 1"/>
    <w:basedOn w:val="prastasis"/>
    <w:link w:val="Antrat1Diagrama"/>
    <w:uiPriority w:val="9"/>
    <w:qFormat/>
    <w:rsid w:val="00585B5C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094A6D"/>
    <w:pPr>
      <w:autoSpaceDE w:val="0"/>
      <w:autoSpaceDN w:val="0"/>
      <w:adjustRightInd w:val="0"/>
    </w:pPr>
    <w:rPr>
      <w:rFonts w:cs="Times New Roman"/>
      <w:color w:val="000000"/>
      <w:szCs w:val="24"/>
    </w:rPr>
  </w:style>
  <w:style w:type="table" w:styleId="Lentelstinklelis">
    <w:name w:val="Table Grid"/>
    <w:basedOn w:val="prastojilentel"/>
    <w:uiPriority w:val="39"/>
    <w:rsid w:val="007C3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basedOn w:val="Numatytasispastraiposriftas"/>
    <w:link w:val="Antrat1"/>
    <w:uiPriority w:val="9"/>
    <w:rsid w:val="00585B5C"/>
    <w:rPr>
      <w:rFonts w:eastAsia="Times New Roman" w:cs="Times New Roman"/>
      <w:b/>
      <w:bCs/>
      <w:kern w:val="36"/>
      <w:sz w:val="48"/>
      <w:szCs w:val="48"/>
      <w:lang w:eastAsia="lt-LT"/>
    </w:rPr>
  </w:style>
  <w:style w:type="character" w:styleId="Emfaz">
    <w:name w:val="Emphasis"/>
    <w:basedOn w:val="Numatytasispastraiposriftas"/>
    <w:uiPriority w:val="20"/>
    <w:qFormat/>
    <w:rsid w:val="00585B5C"/>
    <w:rPr>
      <w:i/>
      <w:iCs/>
    </w:rPr>
  </w:style>
  <w:style w:type="character" w:styleId="Hipersaitas">
    <w:name w:val="Hyperlink"/>
    <w:basedOn w:val="Numatytasispastraiposriftas"/>
    <w:uiPriority w:val="99"/>
    <w:unhideWhenUsed/>
    <w:rsid w:val="00585B5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85B5C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585B5C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normaltextrun">
    <w:name w:val="normaltextrun"/>
    <w:basedOn w:val="Numatytasispastraiposriftas"/>
    <w:rsid w:val="00D9771E"/>
  </w:style>
  <w:style w:type="character" w:customStyle="1" w:styleId="eop">
    <w:name w:val="eop"/>
    <w:basedOn w:val="Numatytasispastraiposriftas"/>
    <w:rsid w:val="00D977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ADC1E93CE01FF49B1E65688D7E49A9B" ma:contentTypeVersion="14" ma:contentTypeDescription="Kurkite naują dokumentą." ma:contentTypeScope="" ma:versionID="fd19d4e999583389d871503e182793d2">
  <xsd:schema xmlns:xsd="http://www.w3.org/2001/XMLSchema" xmlns:xs="http://www.w3.org/2001/XMLSchema" xmlns:p="http://schemas.microsoft.com/office/2006/metadata/properties" xmlns:ns2="a1b36211-aa18-4a2a-ad63-fa5012693302" xmlns:ns3="6af43e6c-9cea-41f4-86fa-040095ec64a9" targetNamespace="http://schemas.microsoft.com/office/2006/metadata/properties" ma:root="true" ma:fieldsID="f43222e1b4a10ed428860d6df1798b3e" ns2:_="" ns3:_="">
    <xsd:import namespace="a1b36211-aa18-4a2a-ad63-fa5012693302"/>
    <xsd:import namespace="6af43e6c-9cea-41f4-86fa-040095ec64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36211-aa18-4a2a-ad63-fa5012693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bfdec94d-ffed-4b68-b4c7-f339632df5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f43e6c-9cea-41f4-86fa-040095ec64a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dc1ac1-b360-4f5d-bbe2-98d2292aea7e}" ma:internalName="TaxCatchAll" ma:showField="CatchAllData" ma:web="6af43e6c-9cea-41f4-86fa-040095ec6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24EF73-A969-4E89-9622-558B7F8CF3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36211-aa18-4a2a-ad63-fa5012693302"/>
    <ds:schemaRef ds:uri="6af43e6c-9cea-41f4-86fa-040095ec6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158417-37B0-4F09-9ECA-BF311FAF1A6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1508</Words>
  <Characters>860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Gasiukevičienė</dc:creator>
  <cp:lastModifiedBy>Admin</cp:lastModifiedBy>
  <cp:revision>35</cp:revision>
  <dcterms:created xsi:type="dcterms:W3CDTF">2023-12-19T11:20:00Z</dcterms:created>
  <dcterms:modified xsi:type="dcterms:W3CDTF">2026-02-02T12:27:00Z</dcterms:modified>
</cp:coreProperties>
</file>