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F0F3" w14:textId="3C380342" w:rsidR="00714A16" w:rsidRDefault="00714A16" w:rsidP="00714A16">
      <w:pPr>
        <w:ind w:left="5529"/>
      </w:pPr>
      <w:r w:rsidRPr="00C01551">
        <w:t xml:space="preserve">Ignalinos rajono savivaldybės švietimo stebėsenos </w:t>
      </w:r>
      <w:r>
        <w:t>rodiklių sąrašo ir aprašų</w:t>
      </w:r>
    </w:p>
    <w:p w14:paraId="5225540C" w14:textId="569FD539" w:rsidR="00714A16" w:rsidRDefault="00714A16" w:rsidP="00714A16">
      <w:pPr>
        <w:ind w:left="5529"/>
        <w:rPr>
          <w:szCs w:val="24"/>
        </w:rPr>
      </w:pPr>
      <w:r>
        <w:t>2 priedas</w:t>
      </w:r>
    </w:p>
    <w:p w14:paraId="3C0CDBA4" w14:textId="77777777" w:rsidR="00B46FE2" w:rsidRDefault="00B46FE2" w:rsidP="00C14D11">
      <w:pPr>
        <w:rPr>
          <w:b/>
          <w:szCs w:val="24"/>
        </w:rPr>
      </w:pPr>
    </w:p>
    <w:p w14:paraId="6C7AC20B" w14:textId="77777777" w:rsidR="00C14D11" w:rsidRDefault="00C14D11" w:rsidP="00C14D11">
      <w:pPr>
        <w:jc w:val="center"/>
        <w:rPr>
          <w:b/>
          <w:bCs/>
          <w:szCs w:val="24"/>
        </w:rPr>
      </w:pPr>
      <w:r w:rsidRPr="00094A6D">
        <w:rPr>
          <w:b/>
          <w:szCs w:val="24"/>
        </w:rPr>
        <w:t xml:space="preserve">PAMOKOS / </w:t>
      </w:r>
      <w:r w:rsidRPr="00094A6D">
        <w:rPr>
          <w:b/>
          <w:bCs/>
          <w:szCs w:val="24"/>
        </w:rPr>
        <w:t>UGDYMO VEIKLOS PLANO FORMA</w:t>
      </w:r>
    </w:p>
    <w:p w14:paraId="3C731A21" w14:textId="77777777" w:rsidR="00C14D11" w:rsidRDefault="00C14D11" w:rsidP="00C14D11">
      <w:pPr>
        <w:jc w:val="center"/>
        <w:rPr>
          <w:b/>
          <w:szCs w:val="24"/>
        </w:rPr>
      </w:pPr>
      <w:r>
        <w:rPr>
          <w:b/>
          <w:szCs w:val="24"/>
        </w:rPr>
        <w:t>Ignalinos rajono savivaldybės švietimo stebėsenos rodikliui</w:t>
      </w:r>
    </w:p>
    <w:p w14:paraId="26BE40D4" w14:textId="77777777" w:rsidR="00C14D11" w:rsidRDefault="00C14D11" w:rsidP="00C14D11">
      <w:pPr>
        <w:jc w:val="center"/>
        <w:rPr>
          <w:b/>
        </w:rPr>
      </w:pPr>
      <w:r w:rsidRPr="00094A6D">
        <w:rPr>
          <w:b/>
        </w:rPr>
        <w:t>„Pamokų, kuriose buvo integruotas kultūrinis ugdymas, skaičius“ apskaičiuoti</w:t>
      </w:r>
    </w:p>
    <w:p w14:paraId="6BC9BA83" w14:textId="77777777" w:rsidR="00C14D11" w:rsidRDefault="00C14D11" w:rsidP="00C14D11">
      <w:pPr>
        <w:jc w:val="center"/>
        <w:rPr>
          <w:b/>
        </w:rPr>
      </w:pPr>
    </w:p>
    <w:tbl>
      <w:tblPr>
        <w:tblStyle w:val="Lentelstinklelis"/>
        <w:tblW w:w="0" w:type="auto"/>
        <w:tblLook w:val="04A0" w:firstRow="1" w:lastRow="0" w:firstColumn="1" w:lastColumn="0" w:noHBand="0" w:noVBand="1"/>
      </w:tblPr>
      <w:tblGrid>
        <w:gridCol w:w="3539"/>
        <w:gridCol w:w="6089"/>
      </w:tblGrid>
      <w:tr w:rsidR="00C14D11" w14:paraId="5A299B68" w14:textId="77777777" w:rsidTr="00B7222B">
        <w:trPr>
          <w:trHeight w:val="438"/>
        </w:trPr>
        <w:tc>
          <w:tcPr>
            <w:tcW w:w="3539" w:type="dxa"/>
            <w:vAlign w:val="center"/>
          </w:tcPr>
          <w:p w14:paraId="350527F4" w14:textId="77777777" w:rsidR="00C14D11" w:rsidRPr="007C3FAF" w:rsidRDefault="00C14D11" w:rsidP="00B7222B">
            <w:pPr>
              <w:rPr>
                <w:b/>
                <w:szCs w:val="24"/>
              </w:rPr>
            </w:pPr>
            <w:r w:rsidRPr="007C3FAF">
              <w:rPr>
                <w:b/>
                <w:szCs w:val="24"/>
              </w:rPr>
              <w:t>Mokomasis dalykas</w:t>
            </w:r>
          </w:p>
        </w:tc>
        <w:tc>
          <w:tcPr>
            <w:tcW w:w="6089" w:type="dxa"/>
          </w:tcPr>
          <w:p w14:paraId="21DA98EE" w14:textId="2DEC6D8E" w:rsidR="00C14D11" w:rsidRPr="00C271CF" w:rsidRDefault="000B7D9D" w:rsidP="00B7222B">
            <w:pPr>
              <w:rPr>
                <w:szCs w:val="24"/>
              </w:rPr>
            </w:pPr>
            <w:r>
              <w:rPr>
                <w:szCs w:val="24"/>
              </w:rPr>
              <w:t>Dailė</w:t>
            </w:r>
          </w:p>
        </w:tc>
      </w:tr>
      <w:tr w:rsidR="00C14D11" w14:paraId="5BB38817" w14:textId="77777777" w:rsidTr="00B7222B">
        <w:trPr>
          <w:trHeight w:val="438"/>
        </w:trPr>
        <w:tc>
          <w:tcPr>
            <w:tcW w:w="3539" w:type="dxa"/>
            <w:vAlign w:val="center"/>
          </w:tcPr>
          <w:p w14:paraId="093BC06C" w14:textId="77777777" w:rsidR="00C14D11" w:rsidRPr="007C3FAF" w:rsidRDefault="00C14D11" w:rsidP="00B7222B">
            <w:pPr>
              <w:rPr>
                <w:b/>
                <w:szCs w:val="24"/>
              </w:rPr>
            </w:pPr>
            <w:r>
              <w:rPr>
                <w:b/>
                <w:szCs w:val="24"/>
              </w:rPr>
              <w:t>Tema</w:t>
            </w:r>
          </w:p>
        </w:tc>
        <w:tc>
          <w:tcPr>
            <w:tcW w:w="6089" w:type="dxa"/>
          </w:tcPr>
          <w:p w14:paraId="5451A854" w14:textId="5791531E" w:rsidR="00C14D11" w:rsidRPr="00C271CF" w:rsidRDefault="000B7D9D" w:rsidP="00B7222B">
            <w:pPr>
              <w:rPr>
                <w:szCs w:val="24"/>
              </w:rPr>
            </w:pPr>
            <w:r>
              <w:rPr>
                <w:szCs w:val="24"/>
              </w:rPr>
              <w:t>Keramika</w:t>
            </w:r>
            <w:r w:rsidR="003F73CB" w:rsidRPr="00C271CF">
              <w:rPr>
                <w:szCs w:val="24"/>
              </w:rPr>
              <w:t xml:space="preserve"> tautodailėje ir šiuolaikiniuose gaminiuose.</w:t>
            </w:r>
          </w:p>
        </w:tc>
      </w:tr>
      <w:tr w:rsidR="00C14D11" w14:paraId="025077F6" w14:textId="77777777" w:rsidTr="00B7222B">
        <w:trPr>
          <w:trHeight w:val="438"/>
        </w:trPr>
        <w:tc>
          <w:tcPr>
            <w:tcW w:w="3539" w:type="dxa"/>
            <w:vAlign w:val="center"/>
          </w:tcPr>
          <w:p w14:paraId="1178B193" w14:textId="77777777" w:rsidR="00C14D11" w:rsidRPr="007C3FAF" w:rsidRDefault="00C14D11" w:rsidP="00B7222B">
            <w:pPr>
              <w:rPr>
                <w:b/>
                <w:szCs w:val="24"/>
              </w:rPr>
            </w:pPr>
            <w:r w:rsidRPr="007C3FAF">
              <w:rPr>
                <w:b/>
                <w:szCs w:val="24"/>
              </w:rPr>
              <w:t>Klasė</w:t>
            </w:r>
          </w:p>
        </w:tc>
        <w:tc>
          <w:tcPr>
            <w:tcW w:w="6089" w:type="dxa"/>
          </w:tcPr>
          <w:p w14:paraId="5E41185C" w14:textId="634AF643" w:rsidR="00C14D11" w:rsidRPr="00C271CF" w:rsidRDefault="003F73CB" w:rsidP="00B7222B">
            <w:pPr>
              <w:rPr>
                <w:szCs w:val="24"/>
              </w:rPr>
            </w:pPr>
            <w:r w:rsidRPr="00C271CF">
              <w:rPr>
                <w:szCs w:val="24"/>
              </w:rPr>
              <w:t>7</w:t>
            </w:r>
          </w:p>
        </w:tc>
      </w:tr>
      <w:tr w:rsidR="00C14D11" w14:paraId="189B7406" w14:textId="77777777" w:rsidTr="00B7222B">
        <w:trPr>
          <w:trHeight w:val="972"/>
        </w:trPr>
        <w:tc>
          <w:tcPr>
            <w:tcW w:w="3539" w:type="dxa"/>
            <w:vAlign w:val="center"/>
          </w:tcPr>
          <w:p w14:paraId="6416D97A" w14:textId="77777777" w:rsidR="00C14D11" w:rsidRPr="007C3FAF" w:rsidRDefault="00C14D11" w:rsidP="00B7222B">
            <w:pPr>
              <w:rPr>
                <w:b/>
                <w:szCs w:val="24"/>
              </w:rPr>
            </w:pPr>
            <w:r w:rsidRPr="007C3FAF">
              <w:rPr>
                <w:b/>
                <w:szCs w:val="24"/>
              </w:rPr>
              <w:t>Ugdymo tikslas</w:t>
            </w:r>
          </w:p>
          <w:p w14:paraId="5BA2179B" w14:textId="77777777" w:rsidR="00C14D11" w:rsidRPr="007C3FAF" w:rsidRDefault="00C14D11" w:rsidP="00B7222B">
            <w:pPr>
              <w:rPr>
                <w:b/>
                <w:i/>
                <w:sz w:val="20"/>
                <w:szCs w:val="20"/>
              </w:rPr>
            </w:pPr>
            <w:r w:rsidRPr="007C3FAF">
              <w:rPr>
                <w:i/>
                <w:sz w:val="20"/>
                <w:szCs w:val="20"/>
              </w:rPr>
              <w:t>Kokias bendrąsias ir dalykines kompetencijas ugdysis mokiniai?</w:t>
            </w:r>
          </w:p>
        </w:tc>
        <w:tc>
          <w:tcPr>
            <w:tcW w:w="6089" w:type="dxa"/>
          </w:tcPr>
          <w:p w14:paraId="5A6420F9" w14:textId="7F0C6756" w:rsidR="00B225C1" w:rsidRDefault="00B225C1" w:rsidP="00B7222B">
            <w:pPr>
              <w:rPr>
                <w:szCs w:val="24"/>
              </w:rPr>
            </w:pPr>
            <w:r>
              <w:rPr>
                <w:szCs w:val="24"/>
              </w:rPr>
              <w:t>Supažindinti</w:t>
            </w:r>
            <w:r w:rsidR="000B7D9D">
              <w:rPr>
                <w:szCs w:val="24"/>
              </w:rPr>
              <w:t xml:space="preserve"> mokinius su lietuvių liaudies meno apraiškomis šiuolaikiniame mene.</w:t>
            </w:r>
            <w:r>
              <w:rPr>
                <w:szCs w:val="24"/>
              </w:rPr>
              <w:t xml:space="preserve"> </w:t>
            </w:r>
          </w:p>
          <w:p w14:paraId="74707092" w14:textId="61836EC1" w:rsidR="00C14D11" w:rsidRPr="00B225C1" w:rsidRDefault="008D2B88" w:rsidP="00B7222B">
            <w:pPr>
              <w:rPr>
                <w:i/>
                <w:iCs/>
                <w:szCs w:val="24"/>
              </w:rPr>
            </w:pPr>
            <w:r w:rsidRPr="00B225C1">
              <w:rPr>
                <w:i/>
                <w:iCs/>
                <w:szCs w:val="24"/>
              </w:rPr>
              <w:t>Mokiniai ugdysis kultūrinę ir kūrybiškumo kompetencijas</w:t>
            </w:r>
            <w:r w:rsidR="00B225C1" w:rsidRPr="00B225C1">
              <w:rPr>
                <w:i/>
                <w:iCs/>
                <w:szCs w:val="24"/>
              </w:rPr>
              <w:t>.</w:t>
            </w:r>
          </w:p>
        </w:tc>
      </w:tr>
      <w:tr w:rsidR="00C14D11" w14:paraId="4FCA0A9C" w14:textId="77777777" w:rsidTr="00B7222B">
        <w:trPr>
          <w:trHeight w:val="972"/>
        </w:trPr>
        <w:tc>
          <w:tcPr>
            <w:tcW w:w="3539" w:type="dxa"/>
            <w:vAlign w:val="center"/>
          </w:tcPr>
          <w:p w14:paraId="1EBEBBB6" w14:textId="77777777" w:rsidR="00C14D11" w:rsidRPr="007C3FAF" w:rsidRDefault="00C14D11" w:rsidP="00B7222B">
            <w:pPr>
              <w:rPr>
                <w:b/>
                <w:szCs w:val="24"/>
              </w:rPr>
            </w:pPr>
            <w:r w:rsidRPr="007C3FAF">
              <w:rPr>
                <w:b/>
                <w:szCs w:val="24"/>
              </w:rPr>
              <w:t>Mokymo(</w:t>
            </w:r>
            <w:proofErr w:type="spellStart"/>
            <w:r w:rsidRPr="007C3FAF">
              <w:rPr>
                <w:b/>
                <w:szCs w:val="24"/>
              </w:rPr>
              <w:t>si</w:t>
            </w:r>
            <w:proofErr w:type="spellEnd"/>
            <w:r w:rsidRPr="007C3FAF">
              <w:rPr>
                <w:b/>
                <w:szCs w:val="24"/>
              </w:rPr>
              <w:t>) uždavinys</w:t>
            </w:r>
          </w:p>
          <w:p w14:paraId="1633EB12" w14:textId="77777777" w:rsidR="00C14D11" w:rsidRPr="007C3FAF" w:rsidRDefault="00C14D11" w:rsidP="00B7222B">
            <w:pPr>
              <w:rPr>
                <w:b/>
                <w:i/>
                <w:sz w:val="20"/>
                <w:szCs w:val="20"/>
              </w:rPr>
            </w:pPr>
            <w:r w:rsidRPr="007C3FAF">
              <w:rPr>
                <w:i/>
                <w:sz w:val="20"/>
                <w:szCs w:val="20"/>
              </w:rPr>
              <w:t>Ko mokiniai išmoks?</w:t>
            </w:r>
          </w:p>
        </w:tc>
        <w:tc>
          <w:tcPr>
            <w:tcW w:w="6089" w:type="dxa"/>
          </w:tcPr>
          <w:p w14:paraId="0A309D7F" w14:textId="2A2F55FA" w:rsidR="000B7D9D" w:rsidRDefault="000B7D9D" w:rsidP="00473E6C">
            <w:pPr>
              <w:jc w:val="both"/>
              <w:rPr>
                <w:szCs w:val="24"/>
              </w:rPr>
            </w:pPr>
            <w:r>
              <w:rPr>
                <w:szCs w:val="24"/>
              </w:rPr>
              <w:t xml:space="preserve">Prisiminę lietuvių liaudies meno šakas, apžiūrėję pavyzdžius, </w:t>
            </w:r>
            <w:r>
              <w:t>k</w:t>
            </w:r>
            <w:r>
              <w:t xml:space="preserve">ritiškai vertindami ir atsirinkdami </w:t>
            </w:r>
            <w:r>
              <w:t xml:space="preserve">individualiai </w:t>
            </w:r>
            <w:r>
              <w:t>dailės raiškai vertingą informaciją, išradingai ir lanksčiai ją taik</w:t>
            </w:r>
            <w:r>
              <w:t xml:space="preserve">ys savo idėjos įgyvendinimui ir sukurs erdvinį </w:t>
            </w:r>
            <w:r w:rsidR="00473E6C">
              <w:t>taikomosios keramikos dirbinį.</w:t>
            </w:r>
            <w:r>
              <w:t xml:space="preserve"> </w:t>
            </w:r>
          </w:p>
          <w:p w14:paraId="60CDBC9F" w14:textId="7502109D" w:rsidR="00C14D11" w:rsidRPr="00C271CF" w:rsidRDefault="00C14D11" w:rsidP="00B7222B">
            <w:pPr>
              <w:rPr>
                <w:szCs w:val="24"/>
              </w:rPr>
            </w:pPr>
          </w:p>
        </w:tc>
      </w:tr>
      <w:tr w:rsidR="00C14D11" w14:paraId="01FE7457" w14:textId="77777777" w:rsidTr="00B46FE2">
        <w:trPr>
          <w:trHeight w:val="2973"/>
        </w:trPr>
        <w:tc>
          <w:tcPr>
            <w:tcW w:w="3539" w:type="dxa"/>
            <w:vAlign w:val="center"/>
          </w:tcPr>
          <w:p w14:paraId="1505DD43" w14:textId="77777777" w:rsidR="00C14D11" w:rsidRPr="001F167E" w:rsidRDefault="00C14D11" w:rsidP="00B7222B">
            <w:pPr>
              <w:rPr>
                <w:b/>
              </w:rPr>
            </w:pPr>
            <w:r w:rsidRPr="001F167E">
              <w:rPr>
                <w:b/>
              </w:rPr>
              <w:t>Trumpas aprašymas</w:t>
            </w:r>
          </w:p>
          <w:p w14:paraId="1D061DF9" w14:textId="77777777" w:rsidR="00C14D11" w:rsidRDefault="00C14D11" w:rsidP="00B7222B">
            <w:pPr>
              <w:rPr>
                <w:i/>
                <w:sz w:val="20"/>
                <w:szCs w:val="20"/>
              </w:rPr>
            </w:pPr>
            <w:r w:rsidRPr="001F167E">
              <w:rPr>
                <w:i/>
                <w:sz w:val="20"/>
                <w:szCs w:val="20"/>
              </w:rPr>
              <w:t>Kultūrinio ugdymo aplinkoje (muziejuje, meno mokykloje, parodoje, bibliotekoje, pas kultūros srities partnerius ir pan.) vykusios pamokos / ugdymo veiklos ar pamokos, kurioje tiesiogiai dalyvavo kūrėjai / tyrėjai / menininkai</w:t>
            </w:r>
            <w:r>
              <w:rPr>
                <w:i/>
                <w:sz w:val="20"/>
                <w:szCs w:val="20"/>
              </w:rPr>
              <w:t xml:space="preserve">, trumpas aprašymas. </w:t>
            </w:r>
          </w:p>
          <w:p w14:paraId="0EB889A4" w14:textId="77777777" w:rsidR="00C14D11" w:rsidRPr="007C3FAF" w:rsidRDefault="00C14D11" w:rsidP="00B7222B">
            <w:pPr>
              <w:rPr>
                <w:b/>
                <w:szCs w:val="24"/>
              </w:rPr>
            </w:pPr>
            <w:r>
              <w:rPr>
                <w:i/>
                <w:sz w:val="20"/>
                <w:szCs w:val="20"/>
              </w:rPr>
              <w:t xml:space="preserve">Jei yra, papildomai nurodyti, pvz., kultūrinės edukacijos aprašymo nuorodą internete ir pan. </w:t>
            </w:r>
            <w:r w:rsidRPr="001F167E">
              <w:rPr>
                <w:i/>
                <w:sz w:val="20"/>
                <w:szCs w:val="20"/>
              </w:rPr>
              <w:t xml:space="preserve"> </w:t>
            </w:r>
          </w:p>
        </w:tc>
        <w:tc>
          <w:tcPr>
            <w:tcW w:w="6089" w:type="dxa"/>
          </w:tcPr>
          <w:p w14:paraId="52CC7832" w14:textId="6A8EFE22" w:rsidR="00473E6C" w:rsidRDefault="00473E6C" w:rsidP="004051DD">
            <w:pPr>
              <w:pStyle w:val="Antrat3"/>
              <w:rPr>
                <w:b w:val="0"/>
                <w:sz w:val="24"/>
              </w:rPr>
            </w:pPr>
            <w:r>
              <w:rPr>
                <w:b w:val="0"/>
                <w:sz w:val="24"/>
              </w:rPr>
              <w:t xml:space="preserve">Mokiniai dailės pamokos metu prisiminė lietuvių liaudies meno šakas, ornamentiką, apžiūrėjo turimus pavyzdžius, mokėsi pastebėti, atpažinti liaudies meno apraiškas šiuolaikiniame mene. Aptarus užduotį ir jos vertinimą mokiniai ieškojo informacijos, piešė eskizus ir juos pristatė, apgalvojo reikalingas medžiagas, raiškos priemones. Turėdami eskizus vyko į </w:t>
            </w:r>
            <w:r w:rsidR="00F10385" w:rsidRPr="00F10385">
              <w:rPr>
                <w:bCs w:val="0"/>
                <w:sz w:val="24"/>
              </w:rPr>
              <w:t>k</w:t>
            </w:r>
            <w:r w:rsidR="00F10385" w:rsidRPr="00F10385">
              <w:rPr>
                <w:bCs w:val="0"/>
              </w:rPr>
              <w:t>eramikos studiją</w:t>
            </w:r>
            <w:r w:rsidR="00F10385">
              <w:t xml:space="preserve"> </w:t>
            </w:r>
            <w:r>
              <w:rPr>
                <w:b w:val="0"/>
                <w:sz w:val="24"/>
              </w:rPr>
              <w:t xml:space="preserve">„Molio </w:t>
            </w:r>
            <w:r w:rsidR="00F10385">
              <w:rPr>
                <w:b w:val="0"/>
                <w:sz w:val="24"/>
              </w:rPr>
              <w:t>M</w:t>
            </w:r>
            <w:r>
              <w:rPr>
                <w:b w:val="0"/>
                <w:sz w:val="24"/>
              </w:rPr>
              <w:t>ink</w:t>
            </w:r>
            <w:r w:rsidR="00F10385">
              <w:rPr>
                <w:b w:val="0"/>
                <w:sz w:val="24"/>
              </w:rPr>
              <w:t>is</w:t>
            </w:r>
            <w:r>
              <w:rPr>
                <w:b w:val="0"/>
                <w:sz w:val="24"/>
              </w:rPr>
              <w:t xml:space="preserve">“, kur įgyvendino savo kūrybinę idėją ir sukūrė erdvinius meno kūrinius iš įvairaus molio, dekoravo įspaudais ir spec. dažais. </w:t>
            </w:r>
          </w:p>
          <w:p w14:paraId="5885042F" w14:textId="53937132" w:rsidR="004051DD" w:rsidRPr="00C271CF" w:rsidRDefault="004051DD" w:rsidP="00B7222B">
            <w:pPr>
              <w:rPr>
                <w:szCs w:val="24"/>
              </w:rPr>
            </w:pPr>
            <w:r w:rsidRPr="00C271CF">
              <w:rPr>
                <w:szCs w:val="24"/>
              </w:rPr>
              <w:t xml:space="preserve"> </w:t>
            </w:r>
          </w:p>
        </w:tc>
      </w:tr>
      <w:tr w:rsidR="00C14D11" w14:paraId="16676D17" w14:textId="77777777" w:rsidTr="00B7222B">
        <w:trPr>
          <w:trHeight w:val="604"/>
        </w:trPr>
        <w:tc>
          <w:tcPr>
            <w:tcW w:w="3539" w:type="dxa"/>
            <w:vAlign w:val="center"/>
          </w:tcPr>
          <w:p w14:paraId="19C1EB59" w14:textId="77777777" w:rsidR="00C14D11" w:rsidRDefault="00C14D11" w:rsidP="00B7222B">
            <w:pPr>
              <w:rPr>
                <w:b/>
                <w:szCs w:val="24"/>
              </w:rPr>
            </w:pPr>
            <w:r>
              <w:rPr>
                <w:b/>
                <w:szCs w:val="24"/>
              </w:rPr>
              <w:t>Įgytų žinių ir / ar gebėjimų poreikis kasdieniame gyvenime</w:t>
            </w:r>
          </w:p>
          <w:p w14:paraId="3F6E8296" w14:textId="77777777" w:rsidR="00C14D11" w:rsidRPr="007C3FAF" w:rsidRDefault="00C14D11" w:rsidP="00B7222B">
            <w:pPr>
              <w:rPr>
                <w:b/>
                <w:szCs w:val="24"/>
              </w:rPr>
            </w:pPr>
            <w:r w:rsidRPr="0032491C">
              <w:rPr>
                <w:iCs/>
                <w:sz w:val="20"/>
                <w:szCs w:val="20"/>
              </w:rPr>
              <w:t>Keli konkretūs pavyzdžiai</w:t>
            </w:r>
          </w:p>
        </w:tc>
        <w:tc>
          <w:tcPr>
            <w:tcW w:w="6089" w:type="dxa"/>
          </w:tcPr>
          <w:p w14:paraId="6DE7F8AA" w14:textId="542C282B" w:rsidR="00473E6C" w:rsidRPr="00C271CF" w:rsidRDefault="004051DD" w:rsidP="00473E6C">
            <w:pPr>
              <w:rPr>
                <w:szCs w:val="24"/>
              </w:rPr>
            </w:pPr>
            <w:r w:rsidRPr="00C271CF">
              <w:rPr>
                <w:szCs w:val="24"/>
              </w:rPr>
              <w:t xml:space="preserve">Mokiniai </w:t>
            </w:r>
            <w:r w:rsidR="00473E6C">
              <w:rPr>
                <w:szCs w:val="24"/>
              </w:rPr>
              <w:t>prisiminė lietuvių liaudies meną ir pamatė, kaip jis yra pritaikomas šiuolaikiniuose kūriniuose ir gaminiuose, mokėsi rasti, vertinti ir atsirinkti reikalingą informaciją, ją pritaikyti savo tikslo įgyvendinimui.</w:t>
            </w:r>
          </w:p>
          <w:p w14:paraId="0D948964" w14:textId="438477BF" w:rsidR="004051DD" w:rsidRPr="00C271CF" w:rsidRDefault="004051DD" w:rsidP="00B7222B">
            <w:pPr>
              <w:rPr>
                <w:szCs w:val="24"/>
              </w:rPr>
            </w:pPr>
          </w:p>
        </w:tc>
      </w:tr>
      <w:tr w:rsidR="00C14D11" w14:paraId="33892EBD" w14:textId="77777777" w:rsidTr="00B7222B">
        <w:trPr>
          <w:trHeight w:val="420"/>
        </w:trPr>
        <w:tc>
          <w:tcPr>
            <w:tcW w:w="3539" w:type="dxa"/>
            <w:vAlign w:val="center"/>
          </w:tcPr>
          <w:p w14:paraId="18D0C1D5" w14:textId="77777777" w:rsidR="00C14D11" w:rsidRDefault="00C14D11" w:rsidP="00B7222B">
            <w:pPr>
              <w:rPr>
                <w:b/>
                <w:szCs w:val="24"/>
              </w:rPr>
            </w:pPr>
            <w:r>
              <w:rPr>
                <w:b/>
                <w:szCs w:val="24"/>
              </w:rPr>
              <w:t>Data</w:t>
            </w:r>
          </w:p>
        </w:tc>
        <w:tc>
          <w:tcPr>
            <w:tcW w:w="6089" w:type="dxa"/>
          </w:tcPr>
          <w:p w14:paraId="1BA8BDE1" w14:textId="69508C33" w:rsidR="00C14D11" w:rsidRPr="00C271CF" w:rsidRDefault="004051DD" w:rsidP="00B7222B">
            <w:pPr>
              <w:rPr>
                <w:szCs w:val="24"/>
              </w:rPr>
            </w:pPr>
            <w:r w:rsidRPr="00C271CF">
              <w:rPr>
                <w:szCs w:val="24"/>
              </w:rPr>
              <w:t>202</w:t>
            </w:r>
            <w:r w:rsidR="00473E6C">
              <w:rPr>
                <w:szCs w:val="24"/>
              </w:rPr>
              <w:t>3</w:t>
            </w:r>
            <w:r w:rsidRPr="00C271CF">
              <w:rPr>
                <w:szCs w:val="24"/>
              </w:rPr>
              <w:t xml:space="preserve"> 1</w:t>
            </w:r>
            <w:r w:rsidR="00473E6C">
              <w:rPr>
                <w:szCs w:val="24"/>
              </w:rPr>
              <w:t>0</w:t>
            </w:r>
            <w:r w:rsidRPr="00C271CF">
              <w:rPr>
                <w:szCs w:val="24"/>
              </w:rPr>
              <w:t xml:space="preserve"> 1</w:t>
            </w:r>
            <w:r w:rsidR="00473E6C">
              <w:rPr>
                <w:szCs w:val="24"/>
              </w:rPr>
              <w:t>2</w:t>
            </w:r>
          </w:p>
        </w:tc>
      </w:tr>
      <w:tr w:rsidR="00C14D11" w14:paraId="4F29C139" w14:textId="77777777" w:rsidTr="00B7222B">
        <w:trPr>
          <w:trHeight w:val="555"/>
        </w:trPr>
        <w:tc>
          <w:tcPr>
            <w:tcW w:w="3539" w:type="dxa"/>
            <w:vAlign w:val="center"/>
          </w:tcPr>
          <w:p w14:paraId="30D2E5DF" w14:textId="77777777" w:rsidR="00C14D11" w:rsidRDefault="00C14D11" w:rsidP="00B7222B">
            <w:pPr>
              <w:rPr>
                <w:b/>
                <w:szCs w:val="24"/>
              </w:rPr>
            </w:pPr>
            <w:r>
              <w:rPr>
                <w:b/>
                <w:szCs w:val="24"/>
              </w:rPr>
              <w:t>Vieta</w:t>
            </w:r>
          </w:p>
          <w:p w14:paraId="25C9745B" w14:textId="77777777" w:rsidR="00C14D11" w:rsidRDefault="00C14D11" w:rsidP="00B7222B">
            <w:pPr>
              <w:rPr>
                <w:b/>
                <w:szCs w:val="24"/>
              </w:rPr>
            </w:pPr>
            <w:r>
              <w:rPr>
                <w:i/>
                <w:sz w:val="20"/>
                <w:szCs w:val="20"/>
              </w:rPr>
              <w:t>Paprasta klasė, mokyklos laboratorija, ... Jei išvyka – adresas (ir internetinis), kontaktai</w:t>
            </w:r>
          </w:p>
        </w:tc>
        <w:tc>
          <w:tcPr>
            <w:tcW w:w="6089" w:type="dxa"/>
          </w:tcPr>
          <w:p w14:paraId="20EB6D44" w14:textId="16558902" w:rsidR="00C14D11" w:rsidRPr="00C271CF" w:rsidRDefault="004051DD" w:rsidP="00B7222B">
            <w:pPr>
              <w:rPr>
                <w:szCs w:val="24"/>
              </w:rPr>
            </w:pPr>
            <w:r w:rsidRPr="00C271CF">
              <w:rPr>
                <w:szCs w:val="24"/>
              </w:rPr>
              <w:t>Ignalinos</w:t>
            </w:r>
            <w:r w:rsidR="00473E6C">
              <w:rPr>
                <w:szCs w:val="24"/>
              </w:rPr>
              <w:t xml:space="preserve"> raj. Naujojo Daugėliškio </w:t>
            </w:r>
            <w:proofErr w:type="spellStart"/>
            <w:r w:rsidR="00473E6C">
              <w:rPr>
                <w:szCs w:val="24"/>
              </w:rPr>
              <w:t>kaim</w:t>
            </w:r>
            <w:proofErr w:type="spellEnd"/>
            <w:r w:rsidR="00473E6C">
              <w:rPr>
                <w:szCs w:val="24"/>
              </w:rPr>
              <w:t>.</w:t>
            </w:r>
            <w:r w:rsidR="001F4CB9">
              <w:rPr>
                <w:szCs w:val="24"/>
              </w:rPr>
              <w:t xml:space="preserve"> Salelės g. 3</w:t>
            </w:r>
          </w:p>
          <w:p w14:paraId="3C818074" w14:textId="76A78BBF" w:rsidR="004051DD" w:rsidRPr="00C271CF" w:rsidRDefault="004051DD" w:rsidP="00B7222B">
            <w:pPr>
              <w:rPr>
                <w:szCs w:val="24"/>
              </w:rPr>
            </w:pPr>
            <w:r w:rsidRPr="00C271CF">
              <w:rPr>
                <w:rStyle w:val="x193iq5w"/>
              </w:rPr>
              <w:t xml:space="preserve">El. </w:t>
            </w:r>
            <w:r w:rsidR="00473E6C">
              <w:rPr>
                <w:rStyle w:val="x193iq5w"/>
              </w:rPr>
              <w:t>nuoroda</w:t>
            </w:r>
            <w:r w:rsidRPr="00C271CF">
              <w:rPr>
                <w:rStyle w:val="x193iq5w"/>
              </w:rPr>
              <w:t xml:space="preserve">: </w:t>
            </w:r>
            <w:hyperlink r:id="rId8" w:history="1">
              <w:r w:rsidR="001F4CB9" w:rsidRPr="009C0696">
                <w:rPr>
                  <w:rStyle w:val="Hipersaitas"/>
                </w:rPr>
                <w:t>https://www.facebook.com/p/Keramikos-studija-MolioMinkis-100083916650509/</w:t>
              </w:r>
            </w:hyperlink>
            <w:r w:rsidR="001F4CB9">
              <w:rPr>
                <w:rStyle w:val="x193iq5w"/>
              </w:rPr>
              <w:t xml:space="preserve"> </w:t>
            </w:r>
          </w:p>
        </w:tc>
      </w:tr>
      <w:tr w:rsidR="00C14D11" w14:paraId="60E3A772" w14:textId="77777777" w:rsidTr="00B7222B">
        <w:trPr>
          <w:trHeight w:val="438"/>
        </w:trPr>
        <w:tc>
          <w:tcPr>
            <w:tcW w:w="3539" w:type="dxa"/>
            <w:vAlign w:val="center"/>
          </w:tcPr>
          <w:p w14:paraId="0FE694CE" w14:textId="77777777" w:rsidR="00C14D11" w:rsidRDefault="00C14D11" w:rsidP="00B7222B">
            <w:pPr>
              <w:rPr>
                <w:b/>
                <w:szCs w:val="24"/>
              </w:rPr>
            </w:pPr>
            <w:r>
              <w:rPr>
                <w:b/>
                <w:szCs w:val="24"/>
              </w:rPr>
              <w:t>Trukmė</w:t>
            </w:r>
          </w:p>
          <w:p w14:paraId="1BE7684C" w14:textId="77777777" w:rsidR="00C14D11" w:rsidRDefault="00C14D11" w:rsidP="00B7222B">
            <w:pPr>
              <w:rPr>
                <w:b/>
                <w:szCs w:val="24"/>
              </w:rPr>
            </w:pPr>
            <w:r>
              <w:rPr>
                <w:i/>
                <w:sz w:val="20"/>
                <w:szCs w:val="20"/>
              </w:rPr>
              <w:t xml:space="preserve">Nurodyti </w:t>
            </w:r>
            <w:r w:rsidRPr="00A31DB6">
              <w:rPr>
                <w:i/>
                <w:sz w:val="20"/>
                <w:szCs w:val="20"/>
              </w:rPr>
              <w:t xml:space="preserve"> </w:t>
            </w:r>
            <w:r>
              <w:rPr>
                <w:i/>
                <w:sz w:val="20"/>
                <w:szCs w:val="20"/>
              </w:rPr>
              <w:t xml:space="preserve">trukmę įprastomis </w:t>
            </w:r>
            <w:r w:rsidRPr="00A31DB6">
              <w:rPr>
                <w:i/>
                <w:sz w:val="20"/>
                <w:szCs w:val="20"/>
              </w:rPr>
              <w:t>val</w:t>
            </w:r>
            <w:r>
              <w:rPr>
                <w:i/>
                <w:sz w:val="20"/>
                <w:szCs w:val="20"/>
              </w:rPr>
              <w:t xml:space="preserve">. ir min. </w:t>
            </w:r>
            <w:r>
              <w:rPr>
                <w:b/>
                <w:szCs w:val="24"/>
              </w:rPr>
              <w:t xml:space="preserve"> </w:t>
            </w:r>
          </w:p>
        </w:tc>
        <w:tc>
          <w:tcPr>
            <w:tcW w:w="6089" w:type="dxa"/>
          </w:tcPr>
          <w:p w14:paraId="1798EDB3" w14:textId="2BBD95BF" w:rsidR="00C14D11" w:rsidRPr="00C271CF" w:rsidRDefault="001F4CB9" w:rsidP="00B7222B">
            <w:pPr>
              <w:rPr>
                <w:szCs w:val="24"/>
              </w:rPr>
            </w:pPr>
            <w:r>
              <w:rPr>
                <w:szCs w:val="24"/>
              </w:rPr>
              <w:t>4</w:t>
            </w:r>
            <w:r w:rsidR="004051DD" w:rsidRPr="00C271CF">
              <w:rPr>
                <w:szCs w:val="24"/>
              </w:rPr>
              <w:t xml:space="preserve"> val.</w:t>
            </w:r>
          </w:p>
        </w:tc>
      </w:tr>
      <w:tr w:rsidR="00C14D11" w14:paraId="7028569C" w14:textId="77777777" w:rsidTr="00B7222B">
        <w:trPr>
          <w:trHeight w:val="416"/>
        </w:trPr>
        <w:tc>
          <w:tcPr>
            <w:tcW w:w="3539" w:type="dxa"/>
            <w:vAlign w:val="center"/>
          </w:tcPr>
          <w:p w14:paraId="189B9BD4" w14:textId="77777777" w:rsidR="00C14D11" w:rsidRPr="007C3FAF" w:rsidRDefault="00C14D11" w:rsidP="00B7222B">
            <w:pPr>
              <w:rPr>
                <w:b/>
                <w:szCs w:val="24"/>
              </w:rPr>
            </w:pPr>
            <w:r w:rsidRPr="007C3FAF">
              <w:rPr>
                <w:b/>
                <w:szCs w:val="24"/>
              </w:rPr>
              <w:t>Mokyklos pavadinimas</w:t>
            </w:r>
          </w:p>
        </w:tc>
        <w:tc>
          <w:tcPr>
            <w:tcW w:w="6089" w:type="dxa"/>
          </w:tcPr>
          <w:p w14:paraId="24B5DE92" w14:textId="123BEC80" w:rsidR="00C14D11" w:rsidRPr="00C271CF" w:rsidRDefault="004051DD" w:rsidP="004051DD">
            <w:pPr>
              <w:rPr>
                <w:szCs w:val="24"/>
              </w:rPr>
            </w:pPr>
            <w:r w:rsidRPr="00C271CF">
              <w:rPr>
                <w:szCs w:val="24"/>
              </w:rPr>
              <w:t>Ignalinos r. Vidiškių gimnazija</w:t>
            </w:r>
          </w:p>
        </w:tc>
      </w:tr>
      <w:tr w:rsidR="00C14D11" w14:paraId="3445DC16" w14:textId="77777777" w:rsidTr="00B7222B">
        <w:trPr>
          <w:trHeight w:val="827"/>
        </w:trPr>
        <w:tc>
          <w:tcPr>
            <w:tcW w:w="3539" w:type="dxa"/>
            <w:vAlign w:val="center"/>
          </w:tcPr>
          <w:p w14:paraId="568F9B20" w14:textId="77777777" w:rsidR="00C14D11" w:rsidRPr="007C3FAF" w:rsidRDefault="00C14D11" w:rsidP="00B7222B">
            <w:pPr>
              <w:rPr>
                <w:b/>
                <w:szCs w:val="24"/>
              </w:rPr>
            </w:pPr>
            <w:r>
              <w:rPr>
                <w:b/>
                <w:szCs w:val="24"/>
              </w:rPr>
              <w:t>Mokytojo patarimai po pamokos / ugdymo veiklos</w:t>
            </w:r>
          </w:p>
        </w:tc>
        <w:tc>
          <w:tcPr>
            <w:tcW w:w="6089" w:type="dxa"/>
          </w:tcPr>
          <w:p w14:paraId="5E3F0F96" w14:textId="736CF69E" w:rsidR="00C14D11" w:rsidRPr="00C271CF" w:rsidRDefault="001F4CB9" w:rsidP="004051DD">
            <w:pPr>
              <w:rPr>
                <w:szCs w:val="24"/>
              </w:rPr>
            </w:pPr>
            <w:r>
              <w:rPr>
                <w:szCs w:val="24"/>
              </w:rPr>
              <w:t>Buvo organizuota mini parodėlė – aptarimas pamokos metu. Mokiniai palygino pirminę idėją ir rezultatą, aptarė kūrinių pritaikymo galimybes.</w:t>
            </w:r>
          </w:p>
        </w:tc>
      </w:tr>
      <w:tr w:rsidR="00C14D11" w14:paraId="19AE070C" w14:textId="77777777" w:rsidTr="00B7222B">
        <w:trPr>
          <w:trHeight w:val="500"/>
        </w:trPr>
        <w:tc>
          <w:tcPr>
            <w:tcW w:w="3539" w:type="dxa"/>
            <w:vAlign w:val="center"/>
          </w:tcPr>
          <w:p w14:paraId="771915B9" w14:textId="77777777" w:rsidR="00C14D11" w:rsidRDefault="00C14D11" w:rsidP="00B7222B">
            <w:pPr>
              <w:rPr>
                <w:b/>
                <w:szCs w:val="24"/>
              </w:rPr>
            </w:pPr>
            <w:r>
              <w:rPr>
                <w:b/>
                <w:szCs w:val="24"/>
              </w:rPr>
              <w:t>Mokytojo vardas, pavardė</w:t>
            </w:r>
          </w:p>
          <w:p w14:paraId="18636354" w14:textId="77777777" w:rsidR="00C14D11" w:rsidRDefault="00C14D11" w:rsidP="00B7222B">
            <w:pPr>
              <w:rPr>
                <w:b/>
                <w:szCs w:val="24"/>
              </w:rPr>
            </w:pPr>
            <w:r w:rsidRPr="00A31DB6">
              <w:rPr>
                <w:i/>
                <w:sz w:val="20"/>
                <w:szCs w:val="20"/>
              </w:rPr>
              <w:t>Neprivaloma</w:t>
            </w:r>
          </w:p>
        </w:tc>
        <w:tc>
          <w:tcPr>
            <w:tcW w:w="6089" w:type="dxa"/>
          </w:tcPr>
          <w:p w14:paraId="37E65094" w14:textId="7E2F37E5" w:rsidR="00C14D11" w:rsidRPr="00C271CF" w:rsidRDefault="004051DD" w:rsidP="004051DD">
            <w:pPr>
              <w:rPr>
                <w:szCs w:val="24"/>
              </w:rPr>
            </w:pPr>
            <w:r w:rsidRPr="00C271CF">
              <w:rPr>
                <w:szCs w:val="24"/>
              </w:rPr>
              <w:t xml:space="preserve">Audronė </w:t>
            </w:r>
            <w:proofErr w:type="spellStart"/>
            <w:r w:rsidRPr="00C271CF">
              <w:rPr>
                <w:szCs w:val="24"/>
              </w:rPr>
              <w:t>Krikščionaitienė</w:t>
            </w:r>
            <w:proofErr w:type="spellEnd"/>
          </w:p>
        </w:tc>
      </w:tr>
    </w:tbl>
    <w:p w14:paraId="44512390" w14:textId="77777777" w:rsidR="00C14D11" w:rsidRPr="00C708F7" w:rsidRDefault="00C14D11" w:rsidP="00C14D11">
      <w:pPr>
        <w:jc w:val="center"/>
        <w:rPr>
          <w:szCs w:val="24"/>
        </w:rPr>
      </w:pPr>
      <w:r w:rsidRPr="00C708F7">
        <w:rPr>
          <w:szCs w:val="24"/>
        </w:rPr>
        <w:t>___________________________</w:t>
      </w:r>
    </w:p>
    <w:p w14:paraId="77CE1ABC" w14:textId="77777777" w:rsidR="00C14D11" w:rsidRPr="00C708F7" w:rsidRDefault="00C14D11" w:rsidP="00C14D11">
      <w:pPr>
        <w:jc w:val="center"/>
        <w:rPr>
          <w:szCs w:val="24"/>
        </w:rPr>
      </w:pPr>
    </w:p>
    <w:p w14:paraId="680A5B8A" w14:textId="77777777" w:rsidR="00D07016" w:rsidRDefault="00D07016">
      <w:pPr>
        <w:widowControl/>
        <w:tabs>
          <w:tab w:val="clear" w:pos="1293"/>
        </w:tabs>
        <w:overflowPunct/>
        <w:autoSpaceDE/>
        <w:autoSpaceDN/>
        <w:adjustRightInd/>
        <w:textAlignment w:val="auto"/>
        <w:rPr>
          <w:szCs w:val="24"/>
        </w:rPr>
      </w:pPr>
    </w:p>
    <w:sectPr w:rsidR="00D07016" w:rsidSect="001356E1">
      <w:headerReference w:type="even" r:id="rId9"/>
      <w:footerReference w:type="default" r:id="rId10"/>
      <w:endnotePr>
        <w:numFmt w:val="decimal"/>
      </w:endnotePr>
      <w:type w:val="continuous"/>
      <w:pgSz w:w="11906" w:h="16838"/>
      <w:pgMar w:top="1134" w:right="567" w:bottom="709" w:left="1701" w:header="567"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2460" w14:textId="77777777" w:rsidR="00014854" w:rsidRDefault="00014854">
      <w:r>
        <w:separator/>
      </w:r>
    </w:p>
  </w:endnote>
  <w:endnote w:type="continuationSeparator" w:id="0">
    <w:p w14:paraId="55D0E57D" w14:textId="77777777" w:rsidR="00014854" w:rsidRDefault="0001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8F92" w14:textId="77777777" w:rsidR="00776244" w:rsidRDefault="00776244">
    <w:pPr>
      <w:pStyle w:val="Porat"/>
      <w:widowContro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034D" w14:textId="77777777" w:rsidR="00014854" w:rsidRDefault="00014854">
      <w:r>
        <w:separator/>
      </w:r>
    </w:p>
  </w:footnote>
  <w:footnote w:type="continuationSeparator" w:id="0">
    <w:p w14:paraId="7FC06629" w14:textId="77777777" w:rsidR="00014854" w:rsidRDefault="0001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2BEC" w14:textId="77777777" w:rsidR="00776244" w:rsidRDefault="00776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C14C317" w14:textId="77777777" w:rsidR="00776244" w:rsidRDefault="00776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33E"/>
    <w:multiLevelType w:val="multilevel"/>
    <w:tmpl w:val="1D1E6806"/>
    <w:lvl w:ilvl="0">
      <w:start w:val="1"/>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 w15:restartNumberingAfterBreak="0">
    <w:nsid w:val="0DE24AF5"/>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284" w:firstLine="28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F32276"/>
    <w:multiLevelType w:val="hybridMultilevel"/>
    <w:tmpl w:val="6A7A4336"/>
    <w:lvl w:ilvl="0" w:tplc="AF5AB7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4C3A50"/>
    <w:multiLevelType w:val="multilevel"/>
    <w:tmpl w:val="CCDA4E98"/>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4" w15:restartNumberingAfterBreak="0">
    <w:nsid w:val="2D69597C"/>
    <w:multiLevelType w:val="hybridMultilevel"/>
    <w:tmpl w:val="07025C00"/>
    <w:lvl w:ilvl="0" w:tplc="E682C9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FB5DBB"/>
    <w:multiLevelType w:val="hybridMultilevel"/>
    <w:tmpl w:val="AFFAC0BC"/>
    <w:lvl w:ilvl="0" w:tplc="30023DC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6" w15:restartNumberingAfterBreak="0">
    <w:nsid w:val="3C6A5D12"/>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B74613E"/>
    <w:multiLevelType w:val="hybridMultilevel"/>
    <w:tmpl w:val="9D16EFD0"/>
    <w:lvl w:ilvl="0" w:tplc="B1DE1308">
      <w:start w:val="1"/>
      <w:numFmt w:val="decimal"/>
      <w:lvlText w:val="%1."/>
      <w:lvlJc w:val="left"/>
      <w:pPr>
        <w:tabs>
          <w:tab w:val="num" w:pos="1684"/>
        </w:tabs>
        <w:ind w:left="1684" w:hanging="975"/>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8" w15:restartNumberingAfterBreak="0">
    <w:nsid w:val="505A5BB5"/>
    <w:multiLevelType w:val="hybridMultilevel"/>
    <w:tmpl w:val="C2BE8452"/>
    <w:lvl w:ilvl="0" w:tplc="15A47C5E">
      <w:start w:val="1"/>
      <w:numFmt w:val="decimal"/>
      <w:lvlText w:val="%1."/>
      <w:lvlJc w:val="left"/>
      <w:pPr>
        <w:ind w:left="1920"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9" w15:restartNumberingAfterBreak="0">
    <w:nsid w:val="5AAC3459"/>
    <w:multiLevelType w:val="multilevel"/>
    <w:tmpl w:val="9A4A7376"/>
    <w:lvl w:ilvl="0">
      <w:start w:val="1"/>
      <w:numFmt w:val="decimal"/>
      <w:lvlText w:val="%1."/>
      <w:lvlJc w:val="left"/>
      <w:pPr>
        <w:tabs>
          <w:tab w:val="num" w:pos="1654"/>
        </w:tabs>
        <w:ind w:left="1654" w:hanging="945"/>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6531506A"/>
    <w:multiLevelType w:val="hybridMultilevel"/>
    <w:tmpl w:val="42A28D80"/>
    <w:lvl w:ilvl="0" w:tplc="5CEC5390">
      <w:start w:val="2"/>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11" w15:restartNumberingAfterBreak="0">
    <w:nsid w:val="6B28301C"/>
    <w:multiLevelType w:val="multilevel"/>
    <w:tmpl w:val="F16AF85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436" w:firstLine="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8215EFB"/>
    <w:multiLevelType w:val="multilevel"/>
    <w:tmpl w:val="1AC6A4D2"/>
    <w:lvl w:ilvl="0">
      <w:start w:val="1"/>
      <w:numFmt w:val="decimal"/>
      <w:lvlText w:val="%1."/>
      <w:lvlJc w:val="left"/>
      <w:pPr>
        <w:ind w:left="360" w:hanging="360"/>
      </w:pPr>
      <w:rPr>
        <w:rFonts w:hint="default"/>
        <w:color w:val="FF0000"/>
      </w:rPr>
    </w:lvl>
    <w:lvl w:ilvl="1">
      <w:start w:val="1"/>
      <w:numFmt w:val="decimal"/>
      <w:lvlText w:val="%1.%2."/>
      <w:lvlJc w:val="left"/>
      <w:pPr>
        <w:ind w:left="1800" w:hanging="360"/>
      </w:pPr>
      <w:rPr>
        <w:rFonts w:hint="default"/>
        <w:color w:val="FF0000"/>
      </w:rPr>
    </w:lvl>
    <w:lvl w:ilvl="2">
      <w:start w:val="1"/>
      <w:numFmt w:val="decimal"/>
      <w:lvlText w:val="%1.%2.%3."/>
      <w:lvlJc w:val="left"/>
      <w:pPr>
        <w:ind w:left="2988" w:hanging="720"/>
      </w:pPr>
      <w:rPr>
        <w:rFonts w:hint="default"/>
        <w:color w:val="FF0000"/>
      </w:rPr>
    </w:lvl>
    <w:lvl w:ilvl="3">
      <w:start w:val="1"/>
      <w:numFmt w:val="decimal"/>
      <w:lvlText w:val="%1.%2.%3.%4."/>
      <w:lvlJc w:val="left"/>
      <w:pPr>
        <w:ind w:left="4122" w:hanging="720"/>
      </w:pPr>
      <w:rPr>
        <w:rFonts w:hint="default"/>
        <w:color w:val="FF0000"/>
      </w:rPr>
    </w:lvl>
    <w:lvl w:ilvl="4">
      <w:start w:val="1"/>
      <w:numFmt w:val="decimal"/>
      <w:lvlText w:val="%1.%2.%3.%4.%5."/>
      <w:lvlJc w:val="left"/>
      <w:pPr>
        <w:ind w:left="5616" w:hanging="1080"/>
      </w:pPr>
      <w:rPr>
        <w:rFonts w:hint="default"/>
        <w:color w:val="FF0000"/>
      </w:rPr>
    </w:lvl>
    <w:lvl w:ilvl="5">
      <w:start w:val="1"/>
      <w:numFmt w:val="decimal"/>
      <w:lvlText w:val="%1.%2.%3.%4.%5.%6."/>
      <w:lvlJc w:val="left"/>
      <w:pPr>
        <w:ind w:left="6750" w:hanging="1080"/>
      </w:pPr>
      <w:rPr>
        <w:rFonts w:hint="default"/>
        <w:color w:val="FF0000"/>
      </w:rPr>
    </w:lvl>
    <w:lvl w:ilvl="6">
      <w:start w:val="1"/>
      <w:numFmt w:val="decimal"/>
      <w:lvlText w:val="%1.%2.%3.%4.%5.%6.%7."/>
      <w:lvlJc w:val="left"/>
      <w:pPr>
        <w:ind w:left="8244" w:hanging="1440"/>
      </w:pPr>
      <w:rPr>
        <w:rFonts w:hint="default"/>
        <w:color w:val="FF0000"/>
      </w:rPr>
    </w:lvl>
    <w:lvl w:ilvl="7">
      <w:start w:val="1"/>
      <w:numFmt w:val="decimal"/>
      <w:lvlText w:val="%1.%2.%3.%4.%5.%6.%7.%8."/>
      <w:lvlJc w:val="left"/>
      <w:pPr>
        <w:ind w:left="9378" w:hanging="1440"/>
      </w:pPr>
      <w:rPr>
        <w:rFonts w:hint="default"/>
        <w:color w:val="FF0000"/>
      </w:rPr>
    </w:lvl>
    <w:lvl w:ilvl="8">
      <w:start w:val="1"/>
      <w:numFmt w:val="decimal"/>
      <w:lvlText w:val="%1.%2.%3.%4.%5.%6.%7.%8.%9."/>
      <w:lvlJc w:val="left"/>
      <w:pPr>
        <w:ind w:left="10872" w:hanging="1800"/>
      </w:pPr>
      <w:rPr>
        <w:rFonts w:hint="default"/>
        <w:color w:val="FF0000"/>
      </w:rPr>
    </w:lvl>
  </w:abstractNum>
  <w:num w:numId="1" w16cid:durableId="1326862521">
    <w:abstractNumId w:val="9"/>
  </w:num>
  <w:num w:numId="2" w16cid:durableId="183911241">
    <w:abstractNumId w:val="3"/>
  </w:num>
  <w:num w:numId="3" w16cid:durableId="1925797858">
    <w:abstractNumId w:val="5"/>
  </w:num>
  <w:num w:numId="4" w16cid:durableId="279066350">
    <w:abstractNumId w:val="10"/>
  </w:num>
  <w:num w:numId="5" w16cid:durableId="1474640267">
    <w:abstractNumId w:val="7"/>
  </w:num>
  <w:num w:numId="6" w16cid:durableId="175391065">
    <w:abstractNumId w:val="11"/>
  </w:num>
  <w:num w:numId="7" w16cid:durableId="1100642145">
    <w:abstractNumId w:val="4"/>
  </w:num>
  <w:num w:numId="8" w16cid:durableId="458453372">
    <w:abstractNumId w:val="12"/>
  </w:num>
  <w:num w:numId="9" w16cid:durableId="1939169785">
    <w:abstractNumId w:val="0"/>
  </w:num>
  <w:num w:numId="10" w16cid:durableId="1306593031">
    <w:abstractNumId w:val="2"/>
  </w:num>
  <w:num w:numId="11" w16cid:durableId="1478185780">
    <w:abstractNumId w:val="6"/>
  </w:num>
  <w:num w:numId="12" w16cid:durableId="971063090">
    <w:abstractNumId w:val="1"/>
  </w:num>
  <w:num w:numId="13" w16cid:durableId="2054648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84"/>
    <w:rsid w:val="00001006"/>
    <w:rsid w:val="000102B1"/>
    <w:rsid w:val="0001205C"/>
    <w:rsid w:val="00014425"/>
    <w:rsid w:val="00014854"/>
    <w:rsid w:val="000164AA"/>
    <w:rsid w:val="00026AF8"/>
    <w:rsid w:val="0003169D"/>
    <w:rsid w:val="00032CCD"/>
    <w:rsid w:val="00033F9C"/>
    <w:rsid w:val="00034D7C"/>
    <w:rsid w:val="00041DCD"/>
    <w:rsid w:val="00042945"/>
    <w:rsid w:val="000437F3"/>
    <w:rsid w:val="00043D47"/>
    <w:rsid w:val="0004560A"/>
    <w:rsid w:val="0004596C"/>
    <w:rsid w:val="00050329"/>
    <w:rsid w:val="000503CF"/>
    <w:rsid w:val="0005272F"/>
    <w:rsid w:val="00053716"/>
    <w:rsid w:val="00053BFE"/>
    <w:rsid w:val="00054303"/>
    <w:rsid w:val="000552B7"/>
    <w:rsid w:val="0006472B"/>
    <w:rsid w:val="00065276"/>
    <w:rsid w:val="00065AEF"/>
    <w:rsid w:val="000670B9"/>
    <w:rsid w:val="00067659"/>
    <w:rsid w:val="0007145C"/>
    <w:rsid w:val="00074B77"/>
    <w:rsid w:val="0007690E"/>
    <w:rsid w:val="000774CE"/>
    <w:rsid w:val="00080ABC"/>
    <w:rsid w:val="00084A4B"/>
    <w:rsid w:val="00093578"/>
    <w:rsid w:val="00094CD9"/>
    <w:rsid w:val="000A6CE4"/>
    <w:rsid w:val="000A7637"/>
    <w:rsid w:val="000A775A"/>
    <w:rsid w:val="000B07DA"/>
    <w:rsid w:val="000B118E"/>
    <w:rsid w:val="000B5BE4"/>
    <w:rsid w:val="000B7D9D"/>
    <w:rsid w:val="000C0014"/>
    <w:rsid w:val="000C3F95"/>
    <w:rsid w:val="000C40D8"/>
    <w:rsid w:val="000D173B"/>
    <w:rsid w:val="000D2D4B"/>
    <w:rsid w:val="000E10DD"/>
    <w:rsid w:val="000E3A98"/>
    <w:rsid w:val="000E3AEB"/>
    <w:rsid w:val="000E4FC9"/>
    <w:rsid w:val="000E74EE"/>
    <w:rsid w:val="000E76F7"/>
    <w:rsid w:val="000F0ADA"/>
    <w:rsid w:val="000F4FC5"/>
    <w:rsid w:val="000F627D"/>
    <w:rsid w:val="000F7EE9"/>
    <w:rsid w:val="00120E7A"/>
    <w:rsid w:val="00120F3D"/>
    <w:rsid w:val="001235A5"/>
    <w:rsid w:val="001328D1"/>
    <w:rsid w:val="001356E1"/>
    <w:rsid w:val="00141424"/>
    <w:rsid w:val="00152148"/>
    <w:rsid w:val="00157E88"/>
    <w:rsid w:val="00161C1C"/>
    <w:rsid w:val="00175BBE"/>
    <w:rsid w:val="00177311"/>
    <w:rsid w:val="001801C6"/>
    <w:rsid w:val="00181997"/>
    <w:rsid w:val="00182242"/>
    <w:rsid w:val="00187FFB"/>
    <w:rsid w:val="001915F9"/>
    <w:rsid w:val="00191E5D"/>
    <w:rsid w:val="00193327"/>
    <w:rsid w:val="0019545B"/>
    <w:rsid w:val="0019579E"/>
    <w:rsid w:val="001975FD"/>
    <w:rsid w:val="001A1C67"/>
    <w:rsid w:val="001A5AEF"/>
    <w:rsid w:val="001B4621"/>
    <w:rsid w:val="001B56DC"/>
    <w:rsid w:val="001C07B2"/>
    <w:rsid w:val="001C3AF9"/>
    <w:rsid w:val="001D1BAF"/>
    <w:rsid w:val="001D4C0E"/>
    <w:rsid w:val="001D588F"/>
    <w:rsid w:val="001E1248"/>
    <w:rsid w:val="001E3BB8"/>
    <w:rsid w:val="001E3D63"/>
    <w:rsid w:val="001E7494"/>
    <w:rsid w:val="001F4CB9"/>
    <w:rsid w:val="0020106C"/>
    <w:rsid w:val="00201E06"/>
    <w:rsid w:val="00204D5C"/>
    <w:rsid w:val="00210F0C"/>
    <w:rsid w:val="0021290C"/>
    <w:rsid w:val="002179F3"/>
    <w:rsid w:val="002215C0"/>
    <w:rsid w:val="002218FC"/>
    <w:rsid w:val="002272BF"/>
    <w:rsid w:val="0023205A"/>
    <w:rsid w:val="00240C6F"/>
    <w:rsid w:val="00243422"/>
    <w:rsid w:val="00243680"/>
    <w:rsid w:val="00245C83"/>
    <w:rsid w:val="002475E3"/>
    <w:rsid w:val="0025676D"/>
    <w:rsid w:val="00260FBB"/>
    <w:rsid w:val="00264506"/>
    <w:rsid w:val="00270061"/>
    <w:rsid w:val="00277DBF"/>
    <w:rsid w:val="0028060F"/>
    <w:rsid w:val="00281884"/>
    <w:rsid w:val="00281CF7"/>
    <w:rsid w:val="0028395A"/>
    <w:rsid w:val="002865AE"/>
    <w:rsid w:val="00292B55"/>
    <w:rsid w:val="00292D5F"/>
    <w:rsid w:val="00295BFB"/>
    <w:rsid w:val="0029624D"/>
    <w:rsid w:val="00297252"/>
    <w:rsid w:val="00297FA2"/>
    <w:rsid w:val="002B3A53"/>
    <w:rsid w:val="002B7047"/>
    <w:rsid w:val="002C42D8"/>
    <w:rsid w:val="002C4336"/>
    <w:rsid w:val="002D0F0D"/>
    <w:rsid w:val="002D3193"/>
    <w:rsid w:val="002D53BC"/>
    <w:rsid w:val="002D6D41"/>
    <w:rsid w:val="002E14A0"/>
    <w:rsid w:val="002F4CF3"/>
    <w:rsid w:val="003023CA"/>
    <w:rsid w:val="00302D20"/>
    <w:rsid w:val="003075F3"/>
    <w:rsid w:val="00307A9D"/>
    <w:rsid w:val="00321BCF"/>
    <w:rsid w:val="00326C01"/>
    <w:rsid w:val="00327B49"/>
    <w:rsid w:val="0033473F"/>
    <w:rsid w:val="00341708"/>
    <w:rsid w:val="0034243B"/>
    <w:rsid w:val="0034273C"/>
    <w:rsid w:val="00357FA4"/>
    <w:rsid w:val="0036033B"/>
    <w:rsid w:val="003620B3"/>
    <w:rsid w:val="00362787"/>
    <w:rsid w:val="00363F0F"/>
    <w:rsid w:val="00364364"/>
    <w:rsid w:val="00372842"/>
    <w:rsid w:val="0037388B"/>
    <w:rsid w:val="003773B1"/>
    <w:rsid w:val="003777BD"/>
    <w:rsid w:val="003778BC"/>
    <w:rsid w:val="003779ED"/>
    <w:rsid w:val="0038183B"/>
    <w:rsid w:val="00382701"/>
    <w:rsid w:val="003837DA"/>
    <w:rsid w:val="00384353"/>
    <w:rsid w:val="00386D00"/>
    <w:rsid w:val="00391B5F"/>
    <w:rsid w:val="00395468"/>
    <w:rsid w:val="003A13FD"/>
    <w:rsid w:val="003A1BD0"/>
    <w:rsid w:val="003A20BA"/>
    <w:rsid w:val="003B3400"/>
    <w:rsid w:val="003B43B5"/>
    <w:rsid w:val="003B4CD7"/>
    <w:rsid w:val="003B7851"/>
    <w:rsid w:val="003C15C7"/>
    <w:rsid w:val="003C48DE"/>
    <w:rsid w:val="003C4C7A"/>
    <w:rsid w:val="003C6027"/>
    <w:rsid w:val="003C6ACD"/>
    <w:rsid w:val="003C76DE"/>
    <w:rsid w:val="003D5B6F"/>
    <w:rsid w:val="003D67C3"/>
    <w:rsid w:val="003D6DFC"/>
    <w:rsid w:val="003E1888"/>
    <w:rsid w:val="003E1B25"/>
    <w:rsid w:val="003F0F98"/>
    <w:rsid w:val="003F3893"/>
    <w:rsid w:val="003F73CB"/>
    <w:rsid w:val="00402591"/>
    <w:rsid w:val="0040348F"/>
    <w:rsid w:val="004034D8"/>
    <w:rsid w:val="00403826"/>
    <w:rsid w:val="0040404E"/>
    <w:rsid w:val="004051DD"/>
    <w:rsid w:val="004079EF"/>
    <w:rsid w:val="00414905"/>
    <w:rsid w:val="00415813"/>
    <w:rsid w:val="0041739B"/>
    <w:rsid w:val="00417951"/>
    <w:rsid w:val="00420827"/>
    <w:rsid w:val="0042116F"/>
    <w:rsid w:val="004247F7"/>
    <w:rsid w:val="004317F0"/>
    <w:rsid w:val="004324EC"/>
    <w:rsid w:val="00433350"/>
    <w:rsid w:val="004374D2"/>
    <w:rsid w:val="0044171D"/>
    <w:rsid w:val="0044460B"/>
    <w:rsid w:val="00444870"/>
    <w:rsid w:val="0045293F"/>
    <w:rsid w:val="00454E5B"/>
    <w:rsid w:val="00460214"/>
    <w:rsid w:val="004661F2"/>
    <w:rsid w:val="004678CE"/>
    <w:rsid w:val="004728E3"/>
    <w:rsid w:val="00473E6C"/>
    <w:rsid w:val="0048176C"/>
    <w:rsid w:val="00490A35"/>
    <w:rsid w:val="00494BFF"/>
    <w:rsid w:val="00496FF1"/>
    <w:rsid w:val="004A0081"/>
    <w:rsid w:val="004A1550"/>
    <w:rsid w:val="004A6864"/>
    <w:rsid w:val="004B09C8"/>
    <w:rsid w:val="004B2A9D"/>
    <w:rsid w:val="004B787C"/>
    <w:rsid w:val="004C24E9"/>
    <w:rsid w:val="004C4895"/>
    <w:rsid w:val="004C54D4"/>
    <w:rsid w:val="004D3106"/>
    <w:rsid w:val="004D34AC"/>
    <w:rsid w:val="004E6FA5"/>
    <w:rsid w:val="004F5C0C"/>
    <w:rsid w:val="005001E6"/>
    <w:rsid w:val="00503BE8"/>
    <w:rsid w:val="005060C6"/>
    <w:rsid w:val="00507D76"/>
    <w:rsid w:val="005112B8"/>
    <w:rsid w:val="00511660"/>
    <w:rsid w:val="0051407A"/>
    <w:rsid w:val="00520140"/>
    <w:rsid w:val="005206A1"/>
    <w:rsid w:val="00520ECA"/>
    <w:rsid w:val="005247AD"/>
    <w:rsid w:val="005259C0"/>
    <w:rsid w:val="00531E82"/>
    <w:rsid w:val="0053552B"/>
    <w:rsid w:val="0053682E"/>
    <w:rsid w:val="0054019E"/>
    <w:rsid w:val="00540AA0"/>
    <w:rsid w:val="00544A28"/>
    <w:rsid w:val="00545EEC"/>
    <w:rsid w:val="00553269"/>
    <w:rsid w:val="00554D02"/>
    <w:rsid w:val="005574DF"/>
    <w:rsid w:val="005639D3"/>
    <w:rsid w:val="0056490B"/>
    <w:rsid w:val="00566C91"/>
    <w:rsid w:val="00567261"/>
    <w:rsid w:val="00570697"/>
    <w:rsid w:val="00570B89"/>
    <w:rsid w:val="005729D6"/>
    <w:rsid w:val="005734D8"/>
    <w:rsid w:val="00574A2A"/>
    <w:rsid w:val="00584003"/>
    <w:rsid w:val="00597519"/>
    <w:rsid w:val="005A6BA6"/>
    <w:rsid w:val="005A7880"/>
    <w:rsid w:val="005B5A92"/>
    <w:rsid w:val="005B71D1"/>
    <w:rsid w:val="005B7E80"/>
    <w:rsid w:val="005C09D4"/>
    <w:rsid w:val="005C33F5"/>
    <w:rsid w:val="005C5946"/>
    <w:rsid w:val="005C69BC"/>
    <w:rsid w:val="005C7204"/>
    <w:rsid w:val="005E39CB"/>
    <w:rsid w:val="005E640D"/>
    <w:rsid w:val="005E7B03"/>
    <w:rsid w:val="005F355B"/>
    <w:rsid w:val="005F6823"/>
    <w:rsid w:val="00601794"/>
    <w:rsid w:val="00601CFA"/>
    <w:rsid w:val="006066DA"/>
    <w:rsid w:val="00607AC5"/>
    <w:rsid w:val="0061137E"/>
    <w:rsid w:val="00611E71"/>
    <w:rsid w:val="00613020"/>
    <w:rsid w:val="00615BFB"/>
    <w:rsid w:val="0061628F"/>
    <w:rsid w:val="00622459"/>
    <w:rsid w:val="00622980"/>
    <w:rsid w:val="00624B3E"/>
    <w:rsid w:val="00627309"/>
    <w:rsid w:val="006343BC"/>
    <w:rsid w:val="00655FF8"/>
    <w:rsid w:val="00656624"/>
    <w:rsid w:val="00656A8C"/>
    <w:rsid w:val="00662F04"/>
    <w:rsid w:val="00665EB9"/>
    <w:rsid w:val="00667E85"/>
    <w:rsid w:val="00670189"/>
    <w:rsid w:val="00670C78"/>
    <w:rsid w:val="00672833"/>
    <w:rsid w:val="006753C5"/>
    <w:rsid w:val="00681DDB"/>
    <w:rsid w:val="006908F1"/>
    <w:rsid w:val="00692160"/>
    <w:rsid w:val="00694AB9"/>
    <w:rsid w:val="00696ADB"/>
    <w:rsid w:val="00697CD1"/>
    <w:rsid w:val="006A102F"/>
    <w:rsid w:val="006A3D12"/>
    <w:rsid w:val="006B33E5"/>
    <w:rsid w:val="006B38A5"/>
    <w:rsid w:val="006B3CA3"/>
    <w:rsid w:val="006B5B1F"/>
    <w:rsid w:val="006C65D2"/>
    <w:rsid w:val="006D2981"/>
    <w:rsid w:val="006D5871"/>
    <w:rsid w:val="006E2147"/>
    <w:rsid w:val="006E387A"/>
    <w:rsid w:val="006E5167"/>
    <w:rsid w:val="006F2C3C"/>
    <w:rsid w:val="006F35CD"/>
    <w:rsid w:val="006F454A"/>
    <w:rsid w:val="006F46C0"/>
    <w:rsid w:val="006F65D8"/>
    <w:rsid w:val="00704FA5"/>
    <w:rsid w:val="00706EE3"/>
    <w:rsid w:val="00707E1E"/>
    <w:rsid w:val="00712B52"/>
    <w:rsid w:val="00713404"/>
    <w:rsid w:val="007137BC"/>
    <w:rsid w:val="00714216"/>
    <w:rsid w:val="00714A16"/>
    <w:rsid w:val="00721515"/>
    <w:rsid w:val="00722697"/>
    <w:rsid w:val="0072415A"/>
    <w:rsid w:val="00726FEF"/>
    <w:rsid w:val="00731E72"/>
    <w:rsid w:val="0074176E"/>
    <w:rsid w:val="007445D9"/>
    <w:rsid w:val="0074505D"/>
    <w:rsid w:val="00756E82"/>
    <w:rsid w:val="007701A5"/>
    <w:rsid w:val="00771968"/>
    <w:rsid w:val="00776244"/>
    <w:rsid w:val="00787025"/>
    <w:rsid w:val="00790042"/>
    <w:rsid w:val="00792636"/>
    <w:rsid w:val="00796CC2"/>
    <w:rsid w:val="0079753B"/>
    <w:rsid w:val="007A1EED"/>
    <w:rsid w:val="007A6C07"/>
    <w:rsid w:val="007B123F"/>
    <w:rsid w:val="007B12AC"/>
    <w:rsid w:val="007B1BC4"/>
    <w:rsid w:val="007B6231"/>
    <w:rsid w:val="007B7706"/>
    <w:rsid w:val="007C2FCB"/>
    <w:rsid w:val="007C3397"/>
    <w:rsid w:val="007C339E"/>
    <w:rsid w:val="007C582B"/>
    <w:rsid w:val="007C5C3E"/>
    <w:rsid w:val="007D37D0"/>
    <w:rsid w:val="007D4102"/>
    <w:rsid w:val="007D437D"/>
    <w:rsid w:val="007E1D61"/>
    <w:rsid w:val="007E454E"/>
    <w:rsid w:val="007E583A"/>
    <w:rsid w:val="007E6691"/>
    <w:rsid w:val="007F29EC"/>
    <w:rsid w:val="008023B2"/>
    <w:rsid w:val="00806F93"/>
    <w:rsid w:val="00811048"/>
    <w:rsid w:val="008112CA"/>
    <w:rsid w:val="00822F9C"/>
    <w:rsid w:val="00827BE2"/>
    <w:rsid w:val="008303D6"/>
    <w:rsid w:val="0083795D"/>
    <w:rsid w:val="00841732"/>
    <w:rsid w:val="00843C92"/>
    <w:rsid w:val="008453D4"/>
    <w:rsid w:val="008454D4"/>
    <w:rsid w:val="0085596A"/>
    <w:rsid w:val="00861481"/>
    <w:rsid w:val="00867C28"/>
    <w:rsid w:val="00870279"/>
    <w:rsid w:val="00875D70"/>
    <w:rsid w:val="0087711D"/>
    <w:rsid w:val="00882106"/>
    <w:rsid w:val="008852AE"/>
    <w:rsid w:val="008858D5"/>
    <w:rsid w:val="00891257"/>
    <w:rsid w:val="008939D4"/>
    <w:rsid w:val="00895B8E"/>
    <w:rsid w:val="008A440C"/>
    <w:rsid w:val="008A5010"/>
    <w:rsid w:val="008A77DD"/>
    <w:rsid w:val="008B2BCD"/>
    <w:rsid w:val="008B5FC7"/>
    <w:rsid w:val="008C31D5"/>
    <w:rsid w:val="008C35A5"/>
    <w:rsid w:val="008D2119"/>
    <w:rsid w:val="008D2B88"/>
    <w:rsid w:val="008D32CB"/>
    <w:rsid w:val="008E0F95"/>
    <w:rsid w:val="008E1C84"/>
    <w:rsid w:val="008E1ED4"/>
    <w:rsid w:val="008E500F"/>
    <w:rsid w:val="008E6B9F"/>
    <w:rsid w:val="008F3507"/>
    <w:rsid w:val="008F4DC2"/>
    <w:rsid w:val="008F67F2"/>
    <w:rsid w:val="00902645"/>
    <w:rsid w:val="009031E0"/>
    <w:rsid w:val="0091452F"/>
    <w:rsid w:val="00916606"/>
    <w:rsid w:val="00920C7D"/>
    <w:rsid w:val="00921A36"/>
    <w:rsid w:val="009257F2"/>
    <w:rsid w:val="00940263"/>
    <w:rsid w:val="00940501"/>
    <w:rsid w:val="00944786"/>
    <w:rsid w:val="00953086"/>
    <w:rsid w:val="00954586"/>
    <w:rsid w:val="00954FB6"/>
    <w:rsid w:val="0095793C"/>
    <w:rsid w:val="009614BA"/>
    <w:rsid w:val="009703DB"/>
    <w:rsid w:val="009726B3"/>
    <w:rsid w:val="0097274F"/>
    <w:rsid w:val="00976D13"/>
    <w:rsid w:val="0097753D"/>
    <w:rsid w:val="00982D42"/>
    <w:rsid w:val="00984D4B"/>
    <w:rsid w:val="009A0623"/>
    <w:rsid w:val="009A2893"/>
    <w:rsid w:val="009A4E55"/>
    <w:rsid w:val="009A5A9C"/>
    <w:rsid w:val="009B03ED"/>
    <w:rsid w:val="009B05CA"/>
    <w:rsid w:val="009B2A02"/>
    <w:rsid w:val="009B4BC6"/>
    <w:rsid w:val="009B551A"/>
    <w:rsid w:val="009C0FB9"/>
    <w:rsid w:val="009C34CE"/>
    <w:rsid w:val="009D2575"/>
    <w:rsid w:val="009D3CB9"/>
    <w:rsid w:val="009D5C63"/>
    <w:rsid w:val="009D6DF5"/>
    <w:rsid w:val="009E1E7F"/>
    <w:rsid w:val="009E322F"/>
    <w:rsid w:val="009E3DF2"/>
    <w:rsid w:val="009F07AA"/>
    <w:rsid w:val="009F0C59"/>
    <w:rsid w:val="009F712B"/>
    <w:rsid w:val="00A0082E"/>
    <w:rsid w:val="00A046EF"/>
    <w:rsid w:val="00A12BA5"/>
    <w:rsid w:val="00A2550D"/>
    <w:rsid w:val="00A31574"/>
    <w:rsid w:val="00A32152"/>
    <w:rsid w:val="00A43D9B"/>
    <w:rsid w:val="00A44987"/>
    <w:rsid w:val="00A51931"/>
    <w:rsid w:val="00A53793"/>
    <w:rsid w:val="00A55DEC"/>
    <w:rsid w:val="00A55F2F"/>
    <w:rsid w:val="00A61E65"/>
    <w:rsid w:val="00A65C9C"/>
    <w:rsid w:val="00A66CE7"/>
    <w:rsid w:val="00A7760D"/>
    <w:rsid w:val="00A81F39"/>
    <w:rsid w:val="00A905BF"/>
    <w:rsid w:val="00A913A2"/>
    <w:rsid w:val="00A92BA6"/>
    <w:rsid w:val="00A933ED"/>
    <w:rsid w:val="00A9401F"/>
    <w:rsid w:val="00A94D6D"/>
    <w:rsid w:val="00A9560C"/>
    <w:rsid w:val="00AA00D8"/>
    <w:rsid w:val="00AA0F58"/>
    <w:rsid w:val="00AA7143"/>
    <w:rsid w:val="00AB6935"/>
    <w:rsid w:val="00AB7B0B"/>
    <w:rsid w:val="00AC026A"/>
    <w:rsid w:val="00AC0646"/>
    <w:rsid w:val="00AC0BB7"/>
    <w:rsid w:val="00AC36E4"/>
    <w:rsid w:val="00AC4FF8"/>
    <w:rsid w:val="00AD3E30"/>
    <w:rsid w:val="00AD4640"/>
    <w:rsid w:val="00AD648D"/>
    <w:rsid w:val="00AE3F64"/>
    <w:rsid w:val="00AE461B"/>
    <w:rsid w:val="00AE6456"/>
    <w:rsid w:val="00AF3B0F"/>
    <w:rsid w:val="00AF6147"/>
    <w:rsid w:val="00B16192"/>
    <w:rsid w:val="00B162BB"/>
    <w:rsid w:val="00B17C25"/>
    <w:rsid w:val="00B22489"/>
    <w:rsid w:val="00B225C1"/>
    <w:rsid w:val="00B23379"/>
    <w:rsid w:val="00B32FC5"/>
    <w:rsid w:val="00B3526C"/>
    <w:rsid w:val="00B4393B"/>
    <w:rsid w:val="00B453D3"/>
    <w:rsid w:val="00B46FE2"/>
    <w:rsid w:val="00B6095F"/>
    <w:rsid w:val="00B614F9"/>
    <w:rsid w:val="00B7036F"/>
    <w:rsid w:val="00B710B3"/>
    <w:rsid w:val="00B72FEE"/>
    <w:rsid w:val="00B876CF"/>
    <w:rsid w:val="00B8781E"/>
    <w:rsid w:val="00B92960"/>
    <w:rsid w:val="00B97099"/>
    <w:rsid w:val="00B97A5E"/>
    <w:rsid w:val="00BA0762"/>
    <w:rsid w:val="00BA2802"/>
    <w:rsid w:val="00BA3D3F"/>
    <w:rsid w:val="00BA4309"/>
    <w:rsid w:val="00BB136A"/>
    <w:rsid w:val="00BB1BDF"/>
    <w:rsid w:val="00BB21AA"/>
    <w:rsid w:val="00BB2C80"/>
    <w:rsid w:val="00BB2F96"/>
    <w:rsid w:val="00BB403B"/>
    <w:rsid w:val="00BB46D4"/>
    <w:rsid w:val="00BC31C6"/>
    <w:rsid w:val="00BC40A3"/>
    <w:rsid w:val="00BC668F"/>
    <w:rsid w:val="00BC7BA8"/>
    <w:rsid w:val="00BD3B0E"/>
    <w:rsid w:val="00BE0A85"/>
    <w:rsid w:val="00BE6A4A"/>
    <w:rsid w:val="00BF3A7F"/>
    <w:rsid w:val="00BF5F69"/>
    <w:rsid w:val="00BF6C10"/>
    <w:rsid w:val="00C01551"/>
    <w:rsid w:val="00C018EA"/>
    <w:rsid w:val="00C077D2"/>
    <w:rsid w:val="00C10324"/>
    <w:rsid w:val="00C108BB"/>
    <w:rsid w:val="00C12D3A"/>
    <w:rsid w:val="00C14D11"/>
    <w:rsid w:val="00C17154"/>
    <w:rsid w:val="00C2213E"/>
    <w:rsid w:val="00C2233E"/>
    <w:rsid w:val="00C22AB0"/>
    <w:rsid w:val="00C22D3C"/>
    <w:rsid w:val="00C2361B"/>
    <w:rsid w:val="00C264FE"/>
    <w:rsid w:val="00C271CF"/>
    <w:rsid w:val="00C30224"/>
    <w:rsid w:val="00C429A3"/>
    <w:rsid w:val="00C42C15"/>
    <w:rsid w:val="00C51862"/>
    <w:rsid w:val="00C5471D"/>
    <w:rsid w:val="00C561DC"/>
    <w:rsid w:val="00C57214"/>
    <w:rsid w:val="00C57DC3"/>
    <w:rsid w:val="00C615F9"/>
    <w:rsid w:val="00C62493"/>
    <w:rsid w:val="00C708F7"/>
    <w:rsid w:val="00C7195F"/>
    <w:rsid w:val="00C724C3"/>
    <w:rsid w:val="00C7285C"/>
    <w:rsid w:val="00C729E1"/>
    <w:rsid w:val="00C74449"/>
    <w:rsid w:val="00C81D15"/>
    <w:rsid w:val="00C94F05"/>
    <w:rsid w:val="00C96681"/>
    <w:rsid w:val="00CA2082"/>
    <w:rsid w:val="00CA2967"/>
    <w:rsid w:val="00CA2BD4"/>
    <w:rsid w:val="00CA31CF"/>
    <w:rsid w:val="00CA49EA"/>
    <w:rsid w:val="00CB420B"/>
    <w:rsid w:val="00CB5E4B"/>
    <w:rsid w:val="00CB6074"/>
    <w:rsid w:val="00CB76E8"/>
    <w:rsid w:val="00CC388D"/>
    <w:rsid w:val="00CC3C53"/>
    <w:rsid w:val="00CC4ACB"/>
    <w:rsid w:val="00CC5A02"/>
    <w:rsid w:val="00CC5A89"/>
    <w:rsid w:val="00CD4A70"/>
    <w:rsid w:val="00CD6C0B"/>
    <w:rsid w:val="00CE3841"/>
    <w:rsid w:val="00CE3EC5"/>
    <w:rsid w:val="00CE5559"/>
    <w:rsid w:val="00CE5B1D"/>
    <w:rsid w:val="00CE5C57"/>
    <w:rsid w:val="00CE6A8F"/>
    <w:rsid w:val="00CE6EAE"/>
    <w:rsid w:val="00CF2E65"/>
    <w:rsid w:val="00CF4C41"/>
    <w:rsid w:val="00CF597B"/>
    <w:rsid w:val="00CF5EE3"/>
    <w:rsid w:val="00D00B69"/>
    <w:rsid w:val="00D00F9E"/>
    <w:rsid w:val="00D02A3E"/>
    <w:rsid w:val="00D07016"/>
    <w:rsid w:val="00D07FB4"/>
    <w:rsid w:val="00D1238C"/>
    <w:rsid w:val="00D244F9"/>
    <w:rsid w:val="00D25914"/>
    <w:rsid w:val="00D2617E"/>
    <w:rsid w:val="00D350CB"/>
    <w:rsid w:val="00D438F6"/>
    <w:rsid w:val="00D44A8B"/>
    <w:rsid w:val="00D47BA5"/>
    <w:rsid w:val="00D51003"/>
    <w:rsid w:val="00D52E5F"/>
    <w:rsid w:val="00D565ED"/>
    <w:rsid w:val="00D65BC9"/>
    <w:rsid w:val="00D714AA"/>
    <w:rsid w:val="00D74EF6"/>
    <w:rsid w:val="00D82175"/>
    <w:rsid w:val="00D947F3"/>
    <w:rsid w:val="00DA27EA"/>
    <w:rsid w:val="00DA3B34"/>
    <w:rsid w:val="00DA514A"/>
    <w:rsid w:val="00DB152E"/>
    <w:rsid w:val="00DB2134"/>
    <w:rsid w:val="00DB538D"/>
    <w:rsid w:val="00DB72AA"/>
    <w:rsid w:val="00DC18F3"/>
    <w:rsid w:val="00DC3919"/>
    <w:rsid w:val="00DC499E"/>
    <w:rsid w:val="00DC5EF4"/>
    <w:rsid w:val="00DD56CA"/>
    <w:rsid w:val="00DD74F4"/>
    <w:rsid w:val="00DE289B"/>
    <w:rsid w:val="00DE29CF"/>
    <w:rsid w:val="00DE3378"/>
    <w:rsid w:val="00DF1BAC"/>
    <w:rsid w:val="00DF281D"/>
    <w:rsid w:val="00DF5E5C"/>
    <w:rsid w:val="00E05A36"/>
    <w:rsid w:val="00E06DAB"/>
    <w:rsid w:val="00E06E93"/>
    <w:rsid w:val="00E24B7F"/>
    <w:rsid w:val="00E309AF"/>
    <w:rsid w:val="00E31DA3"/>
    <w:rsid w:val="00E413F4"/>
    <w:rsid w:val="00E455BD"/>
    <w:rsid w:val="00E46E07"/>
    <w:rsid w:val="00E47E1E"/>
    <w:rsid w:val="00E51C51"/>
    <w:rsid w:val="00E524BA"/>
    <w:rsid w:val="00E5327C"/>
    <w:rsid w:val="00E5582F"/>
    <w:rsid w:val="00E56925"/>
    <w:rsid w:val="00E6465F"/>
    <w:rsid w:val="00E661D9"/>
    <w:rsid w:val="00E672F6"/>
    <w:rsid w:val="00E7007F"/>
    <w:rsid w:val="00E7403A"/>
    <w:rsid w:val="00E8474A"/>
    <w:rsid w:val="00E91DB8"/>
    <w:rsid w:val="00E931DC"/>
    <w:rsid w:val="00EA5F9A"/>
    <w:rsid w:val="00EB1B88"/>
    <w:rsid w:val="00EB6196"/>
    <w:rsid w:val="00EC2838"/>
    <w:rsid w:val="00EC3D7E"/>
    <w:rsid w:val="00EC3DEC"/>
    <w:rsid w:val="00EC6D87"/>
    <w:rsid w:val="00ED00B4"/>
    <w:rsid w:val="00ED0720"/>
    <w:rsid w:val="00ED0C9A"/>
    <w:rsid w:val="00ED4A97"/>
    <w:rsid w:val="00ED4C2E"/>
    <w:rsid w:val="00ED524D"/>
    <w:rsid w:val="00ED5E2E"/>
    <w:rsid w:val="00ED782A"/>
    <w:rsid w:val="00EE5921"/>
    <w:rsid w:val="00EE6510"/>
    <w:rsid w:val="00EE670B"/>
    <w:rsid w:val="00EE6C03"/>
    <w:rsid w:val="00EF26F3"/>
    <w:rsid w:val="00EF71BC"/>
    <w:rsid w:val="00EF746B"/>
    <w:rsid w:val="00F0703D"/>
    <w:rsid w:val="00F07DD3"/>
    <w:rsid w:val="00F10332"/>
    <w:rsid w:val="00F10385"/>
    <w:rsid w:val="00F1423B"/>
    <w:rsid w:val="00F14928"/>
    <w:rsid w:val="00F15C7F"/>
    <w:rsid w:val="00F21A0C"/>
    <w:rsid w:val="00F27ABA"/>
    <w:rsid w:val="00F31089"/>
    <w:rsid w:val="00F319BF"/>
    <w:rsid w:val="00F3715F"/>
    <w:rsid w:val="00F40A1B"/>
    <w:rsid w:val="00F41126"/>
    <w:rsid w:val="00F41D7A"/>
    <w:rsid w:val="00F45F41"/>
    <w:rsid w:val="00F472E9"/>
    <w:rsid w:val="00F505BE"/>
    <w:rsid w:val="00F5097C"/>
    <w:rsid w:val="00F53182"/>
    <w:rsid w:val="00F54059"/>
    <w:rsid w:val="00F57E6E"/>
    <w:rsid w:val="00F67395"/>
    <w:rsid w:val="00F6762A"/>
    <w:rsid w:val="00F70A73"/>
    <w:rsid w:val="00F7172A"/>
    <w:rsid w:val="00F74B42"/>
    <w:rsid w:val="00F74F92"/>
    <w:rsid w:val="00F772BC"/>
    <w:rsid w:val="00F81917"/>
    <w:rsid w:val="00F819B1"/>
    <w:rsid w:val="00F81C9E"/>
    <w:rsid w:val="00F85EE2"/>
    <w:rsid w:val="00F901D4"/>
    <w:rsid w:val="00F9655A"/>
    <w:rsid w:val="00FA051D"/>
    <w:rsid w:val="00FA3259"/>
    <w:rsid w:val="00FA7BCD"/>
    <w:rsid w:val="00FB01A9"/>
    <w:rsid w:val="00FB17DB"/>
    <w:rsid w:val="00FB3D58"/>
    <w:rsid w:val="00FB427F"/>
    <w:rsid w:val="00FB50E8"/>
    <w:rsid w:val="00FC0655"/>
    <w:rsid w:val="00FC157C"/>
    <w:rsid w:val="00FC326C"/>
    <w:rsid w:val="00FC3B84"/>
    <w:rsid w:val="00FC4EF7"/>
    <w:rsid w:val="00FD4A02"/>
    <w:rsid w:val="00FD6E2A"/>
    <w:rsid w:val="00FE23C2"/>
    <w:rsid w:val="00FE2F6F"/>
    <w:rsid w:val="00FE5B3E"/>
    <w:rsid w:val="00FE6C10"/>
    <w:rsid w:val="00FE754B"/>
    <w:rsid w:val="00FF587C"/>
    <w:rsid w:val="00FF5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7E90E"/>
  <w15:docId w15:val="{F9C024BB-10D9-4912-8A1F-177BB57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tabs>
        <w:tab w:val="left" w:pos="1293"/>
      </w:tabs>
      <w:overflowPunct w:val="0"/>
      <w:autoSpaceDE w:val="0"/>
      <w:autoSpaceDN w:val="0"/>
      <w:adjustRightInd w:val="0"/>
      <w:textAlignment w:val="baseline"/>
    </w:pPr>
    <w:rPr>
      <w:sz w:val="24"/>
      <w:lang w:eastAsia="en-US"/>
    </w:rPr>
  </w:style>
  <w:style w:type="paragraph" w:styleId="Antrat1">
    <w:name w:val="heading 1"/>
    <w:basedOn w:val="prastasis"/>
    <w:next w:val="prastasis"/>
    <w:qFormat/>
    <w:pPr>
      <w:keepNext/>
      <w:tabs>
        <w:tab w:val="clear" w:pos="1293"/>
      </w:tabs>
      <w:jc w:val="center"/>
      <w:outlineLvl w:val="0"/>
    </w:pPr>
    <w:rPr>
      <w:b/>
    </w:rPr>
  </w:style>
  <w:style w:type="paragraph" w:styleId="Antrat2">
    <w:name w:val="heading 2"/>
    <w:basedOn w:val="prastasis"/>
    <w:next w:val="prastasis"/>
    <w:qFormat/>
    <w:pPr>
      <w:keepNext/>
      <w:widowControl/>
      <w:overflowPunct/>
      <w:autoSpaceDE/>
      <w:autoSpaceDN/>
      <w:adjustRightInd/>
      <w:ind w:right="66"/>
      <w:textAlignment w:val="auto"/>
      <w:outlineLvl w:val="1"/>
    </w:pPr>
    <w:rPr>
      <w:b/>
      <w:bCs/>
      <w:szCs w:val="24"/>
    </w:rPr>
  </w:style>
  <w:style w:type="paragraph" w:styleId="Antrat3">
    <w:name w:val="heading 3"/>
    <w:basedOn w:val="prastasis"/>
    <w:next w:val="prastasis"/>
    <w:qFormat/>
    <w:pPr>
      <w:keepNext/>
      <w:widowControl/>
      <w:overflowPunct/>
      <w:autoSpaceDE/>
      <w:autoSpaceDN/>
      <w:adjustRightInd/>
      <w:ind w:right="66"/>
      <w:textAlignment w:val="auto"/>
      <w:outlineLvl w:val="2"/>
    </w:pPr>
    <w:rPr>
      <w:b/>
      <w:bCs/>
      <w:sz w:val="20"/>
      <w:szCs w:val="24"/>
    </w:rPr>
  </w:style>
  <w:style w:type="paragraph" w:styleId="Antrat5">
    <w:name w:val="heading 5"/>
    <w:basedOn w:val="prastasis"/>
    <w:next w:val="prastasis"/>
    <w:qFormat/>
    <w:rsid w:val="007E1D61"/>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lear" w:pos="1293"/>
        <w:tab w:val="center" w:pos="4153"/>
        <w:tab w:val="right" w:pos="8306"/>
      </w:tabs>
    </w:pPr>
  </w:style>
  <w:style w:type="paragraph" w:styleId="Porat">
    <w:name w:val="footer"/>
    <w:basedOn w:val="prastasis"/>
    <w:pPr>
      <w:tabs>
        <w:tab w:val="clear" w:pos="1293"/>
        <w:tab w:val="center" w:pos="4153"/>
        <w:tab w:val="right" w:pos="8306"/>
      </w:tabs>
    </w:pPr>
  </w:style>
  <w:style w:type="paragraph" w:styleId="Pagrindinistekstas">
    <w:name w:val="Body Text"/>
    <w:basedOn w:val="prastasis"/>
    <w:link w:val="PagrindinistekstasDiagrama"/>
    <w:pPr>
      <w:widowControl/>
      <w:tabs>
        <w:tab w:val="clear" w:pos="1293"/>
      </w:tabs>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Pagrindinistekstas2">
    <w:name w:val="Body Text 2"/>
    <w:basedOn w:val="prastasis"/>
    <w:pPr>
      <w:widowControl/>
      <w:overflowPunct/>
      <w:autoSpaceDE/>
      <w:autoSpaceDN/>
      <w:adjustRightInd/>
      <w:ind w:right="66"/>
      <w:textAlignment w:val="auto"/>
    </w:pPr>
    <w:rPr>
      <w:sz w:val="20"/>
      <w:szCs w:val="24"/>
    </w:rPr>
  </w:style>
  <w:style w:type="paragraph" w:styleId="HTMLiankstoformatuotas">
    <w:name w:val="HTML Preformatted"/>
    <w:basedOn w:val="prastasis"/>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lang w:val="en-GB"/>
    </w:rPr>
  </w:style>
  <w:style w:type="character" w:styleId="Puslapionumeris">
    <w:name w:val="page number"/>
    <w:basedOn w:val="Numatytasispastraiposriftas"/>
  </w:style>
  <w:style w:type="paragraph" w:styleId="prastasiniatinklio">
    <w:name w:val="Normal (Web)"/>
    <w:basedOn w:val="prastasis"/>
    <w:pPr>
      <w:widowControl/>
      <w:tabs>
        <w:tab w:val="clear" w:pos="1293"/>
      </w:tabs>
      <w:overflowPunct/>
      <w:autoSpaceDE/>
      <w:autoSpaceDN/>
      <w:adjustRightInd/>
      <w:spacing w:before="100" w:beforeAutospacing="1" w:after="100" w:afterAutospacing="1"/>
      <w:textAlignment w:val="auto"/>
    </w:pPr>
    <w:rPr>
      <w:szCs w:val="24"/>
      <w:lang w:val="en-GB"/>
    </w:rPr>
  </w:style>
  <w:style w:type="paragraph" w:styleId="Pagrindiniotekstotrauka">
    <w:name w:val="Body Text Indent"/>
    <w:basedOn w:val="prastasis"/>
    <w:pPr>
      <w:tabs>
        <w:tab w:val="clear" w:pos="1293"/>
      </w:tabs>
      <w:ind w:firstLine="709"/>
      <w:jc w:val="both"/>
    </w:pPr>
  </w:style>
  <w:style w:type="paragraph" w:styleId="Pagrindiniotekstotrauka2">
    <w:name w:val="Body Text Indent 2"/>
    <w:basedOn w:val="prastasis"/>
    <w:pPr>
      <w:widowControl/>
      <w:tabs>
        <w:tab w:val="clear" w:pos="1293"/>
      </w:tabs>
      <w:overflowPunct/>
      <w:autoSpaceDE/>
      <w:autoSpaceDN/>
      <w:adjustRightInd/>
      <w:ind w:firstLine="5040"/>
      <w:jc w:val="both"/>
      <w:textAlignment w:val="auto"/>
    </w:pPr>
    <w:rPr>
      <w:szCs w:val="24"/>
    </w:rPr>
  </w:style>
  <w:style w:type="paragraph" w:styleId="Pagrindiniotekstotrauka3">
    <w:name w:val="Body Text Indent 3"/>
    <w:basedOn w:val="prastasis"/>
    <w:pPr>
      <w:widowControl/>
      <w:tabs>
        <w:tab w:val="clear" w:pos="1293"/>
      </w:tabs>
      <w:overflowPunct/>
      <w:autoSpaceDE/>
      <w:autoSpaceDN/>
      <w:adjustRightInd/>
      <w:ind w:firstLine="743"/>
      <w:jc w:val="both"/>
      <w:textAlignment w:val="auto"/>
    </w:pPr>
    <w:rPr>
      <w:rFonts w:ascii="TimesLT" w:hAnsi="TimesLT"/>
    </w:rPr>
  </w:style>
  <w:style w:type="paragraph" w:styleId="Debesliotekstas">
    <w:name w:val="Balloon Text"/>
    <w:basedOn w:val="prastasis"/>
    <w:semiHidden/>
    <w:rsid w:val="00624B3E"/>
    <w:rPr>
      <w:rFonts w:ascii="Tahoma" w:hAnsi="Tahoma" w:cs="Tahoma"/>
      <w:sz w:val="16"/>
      <w:szCs w:val="16"/>
    </w:rPr>
  </w:style>
  <w:style w:type="paragraph" w:styleId="Pagrindinistekstas3">
    <w:name w:val="Body Text 3"/>
    <w:basedOn w:val="prastasis"/>
    <w:rsid w:val="00DB72AA"/>
    <w:pPr>
      <w:spacing w:after="120"/>
    </w:pPr>
    <w:rPr>
      <w:sz w:val="16"/>
      <w:szCs w:val="16"/>
    </w:rPr>
  </w:style>
  <w:style w:type="paragraph" w:customStyle="1" w:styleId="CharChar1">
    <w:name w:val="Char Char1"/>
    <w:basedOn w:val="prastasis"/>
    <w:rsid w:val="0072415A"/>
    <w:pPr>
      <w:widowControl/>
      <w:tabs>
        <w:tab w:val="clear" w:pos="1293"/>
      </w:tabs>
      <w:overflowPunct/>
      <w:autoSpaceDE/>
      <w:autoSpaceDN/>
      <w:adjustRightInd/>
      <w:spacing w:after="160" w:line="240" w:lineRule="exact"/>
      <w:textAlignment w:val="auto"/>
    </w:pPr>
    <w:rPr>
      <w:rFonts w:ascii="Tahoma" w:hAnsi="Tahoma"/>
      <w:sz w:val="20"/>
      <w:lang w:val="en-US"/>
    </w:rPr>
  </w:style>
  <w:style w:type="paragraph" w:styleId="Pavadinimas">
    <w:name w:val="Title"/>
    <w:basedOn w:val="prastasis"/>
    <w:qFormat/>
    <w:rsid w:val="008A77DD"/>
    <w:pPr>
      <w:widowControl/>
      <w:tabs>
        <w:tab w:val="clear" w:pos="1293"/>
      </w:tabs>
      <w:overflowPunct/>
      <w:autoSpaceDE/>
      <w:autoSpaceDN/>
      <w:adjustRightInd/>
      <w:jc w:val="center"/>
      <w:textAlignment w:val="auto"/>
    </w:pPr>
    <w:rPr>
      <w:b/>
      <w:bCs/>
      <w:szCs w:val="24"/>
      <w:lang w:bidi="ar-DZ"/>
    </w:rPr>
  </w:style>
  <w:style w:type="character" w:customStyle="1" w:styleId="PagrindinistekstasDiagrama">
    <w:name w:val="Pagrindinis tekstas Diagrama"/>
    <w:link w:val="Pagrindinistekstas"/>
    <w:rsid w:val="000F4FC5"/>
    <w:rPr>
      <w:sz w:val="24"/>
      <w:lang w:eastAsia="en-US"/>
    </w:rPr>
  </w:style>
  <w:style w:type="character" w:customStyle="1" w:styleId="AntratsDiagrama">
    <w:name w:val="Antraštės Diagrama"/>
    <w:link w:val="Antrats"/>
    <w:rsid w:val="00545EEC"/>
    <w:rPr>
      <w:sz w:val="24"/>
      <w:lang w:eastAsia="en-US"/>
    </w:rPr>
  </w:style>
  <w:style w:type="paragraph" w:styleId="Sraopastraipa">
    <w:name w:val="List Paragraph"/>
    <w:basedOn w:val="prastasis"/>
    <w:uiPriority w:val="34"/>
    <w:qFormat/>
    <w:rsid w:val="004D34AC"/>
    <w:pPr>
      <w:ind w:left="720"/>
      <w:contextualSpacing/>
    </w:pPr>
  </w:style>
  <w:style w:type="character" w:customStyle="1" w:styleId="Neapdorotaspaminjimas1">
    <w:name w:val="Neapdorotas paminėjimas1"/>
    <w:basedOn w:val="Numatytasispastraiposriftas"/>
    <w:uiPriority w:val="99"/>
    <w:semiHidden/>
    <w:unhideWhenUsed/>
    <w:rsid w:val="004D34AC"/>
    <w:rPr>
      <w:color w:val="605E5C"/>
      <w:shd w:val="clear" w:color="auto" w:fill="E1DFDD"/>
    </w:rPr>
  </w:style>
  <w:style w:type="character" w:styleId="Grietas">
    <w:name w:val="Strong"/>
    <w:basedOn w:val="Numatytasispastraiposriftas"/>
    <w:uiPriority w:val="22"/>
    <w:qFormat/>
    <w:rsid w:val="00870279"/>
    <w:rPr>
      <w:b/>
      <w:bCs/>
    </w:rPr>
  </w:style>
  <w:style w:type="character" w:customStyle="1" w:styleId="fontstyle01">
    <w:name w:val="fontstyle01"/>
    <w:basedOn w:val="Numatytasispastraiposriftas"/>
    <w:rsid w:val="00EC6D87"/>
    <w:rPr>
      <w:rFonts w:ascii="TimesNewRomanPSMT" w:hAnsi="TimesNewRomanPSMT" w:hint="default"/>
      <w:b w:val="0"/>
      <w:bCs w:val="0"/>
      <w:i w:val="0"/>
      <w:iCs w:val="0"/>
      <w:color w:val="000000"/>
      <w:sz w:val="32"/>
      <w:szCs w:val="32"/>
    </w:rPr>
  </w:style>
  <w:style w:type="paragraph" w:customStyle="1" w:styleId="BodyText1">
    <w:name w:val="Body Text1"/>
    <w:basedOn w:val="prastasis"/>
    <w:rsid w:val="007B6231"/>
    <w:pPr>
      <w:widowControl/>
      <w:tabs>
        <w:tab w:val="clear" w:pos="1293"/>
      </w:tabs>
      <w:suppressAutoHyphens/>
      <w:overflowPunct/>
      <w:spacing w:line="298" w:lineRule="auto"/>
      <w:ind w:firstLine="312"/>
      <w:jc w:val="both"/>
      <w:textAlignment w:val="center"/>
    </w:pPr>
    <w:rPr>
      <w:color w:val="000000"/>
      <w:sz w:val="20"/>
    </w:rPr>
  </w:style>
  <w:style w:type="paragraph" w:customStyle="1" w:styleId="Default">
    <w:name w:val="Default"/>
    <w:rsid w:val="00607AC5"/>
    <w:pPr>
      <w:autoSpaceDE w:val="0"/>
      <w:autoSpaceDN w:val="0"/>
      <w:adjustRightInd w:val="0"/>
    </w:pPr>
    <w:rPr>
      <w:color w:val="000000"/>
      <w:sz w:val="24"/>
      <w:szCs w:val="24"/>
    </w:rPr>
  </w:style>
  <w:style w:type="character" w:styleId="Komentaronuoroda">
    <w:name w:val="annotation reference"/>
    <w:basedOn w:val="Numatytasispastraiposriftas"/>
    <w:uiPriority w:val="99"/>
    <w:semiHidden/>
    <w:unhideWhenUsed/>
    <w:rsid w:val="004317F0"/>
    <w:rPr>
      <w:sz w:val="16"/>
      <w:szCs w:val="16"/>
    </w:rPr>
  </w:style>
  <w:style w:type="paragraph" w:styleId="Komentarotekstas">
    <w:name w:val="annotation text"/>
    <w:basedOn w:val="prastasis"/>
    <w:link w:val="KomentarotekstasDiagrama"/>
    <w:uiPriority w:val="99"/>
    <w:unhideWhenUsed/>
    <w:rsid w:val="004317F0"/>
    <w:pPr>
      <w:widowControl/>
      <w:tabs>
        <w:tab w:val="clear" w:pos="1293"/>
      </w:tabs>
      <w:overflowPunct/>
      <w:autoSpaceDE/>
      <w:autoSpaceDN/>
      <w:adjustRightInd/>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4317F0"/>
    <w:rPr>
      <w:rFonts w:asciiTheme="minorHAnsi" w:eastAsiaTheme="minorHAnsi" w:hAnsiTheme="minorHAnsi" w:cstheme="minorBidi"/>
      <w:lang w:eastAsia="en-US"/>
    </w:rPr>
  </w:style>
  <w:style w:type="table" w:styleId="Lentelstinklelis">
    <w:name w:val="Table Grid"/>
    <w:basedOn w:val="prastojilentel"/>
    <w:uiPriority w:val="39"/>
    <w:rsid w:val="00C14D11"/>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93iq5w">
    <w:name w:val="x193iq5w"/>
    <w:basedOn w:val="Numatytasispastraiposriftas"/>
    <w:rsid w:val="004051DD"/>
  </w:style>
  <w:style w:type="character" w:styleId="Neapdorotaspaminjimas">
    <w:name w:val="Unresolved Mention"/>
    <w:basedOn w:val="Numatytasispastraiposriftas"/>
    <w:uiPriority w:val="99"/>
    <w:semiHidden/>
    <w:unhideWhenUsed/>
    <w:rsid w:val="001F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2794">
      <w:bodyDiv w:val="1"/>
      <w:marLeft w:val="0"/>
      <w:marRight w:val="0"/>
      <w:marTop w:val="0"/>
      <w:marBottom w:val="0"/>
      <w:divBdr>
        <w:top w:val="none" w:sz="0" w:space="0" w:color="auto"/>
        <w:left w:val="none" w:sz="0" w:space="0" w:color="auto"/>
        <w:bottom w:val="none" w:sz="0" w:space="0" w:color="auto"/>
        <w:right w:val="none" w:sz="0" w:space="0" w:color="auto"/>
      </w:divBdr>
    </w:div>
    <w:div w:id="356739811">
      <w:bodyDiv w:val="1"/>
      <w:marLeft w:val="0"/>
      <w:marRight w:val="0"/>
      <w:marTop w:val="0"/>
      <w:marBottom w:val="0"/>
      <w:divBdr>
        <w:top w:val="none" w:sz="0" w:space="0" w:color="auto"/>
        <w:left w:val="none" w:sz="0" w:space="0" w:color="auto"/>
        <w:bottom w:val="none" w:sz="0" w:space="0" w:color="auto"/>
        <w:right w:val="none" w:sz="0" w:space="0" w:color="auto"/>
      </w:divBdr>
    </w:div>
    <w:div w:id="528225190">
      <w:bodyDiv w:val="1"/>
      <w:marLeft w:val="0"/>
      <w:marRight w:val="0"/>
      <w:marTop w:val="0"/>
      <w:marBottom w:val="0"/>
      <w:divBdr>
        <w:top w:val="none" w:sz="0" w:space="0" w:color="auto"/>
        <w:left w:val="none" w:sz="0" w:space="0" w:color="auto"/>
        <w:bottom w:val="none" w:sz="0" w:space="0" w:color="auto"/>
        <w:right w:val="none" w:sz="0" w:space="0" w:color="auto"/>
      </w:divBdr>
    </w:div>
    <w:div w:id="924607299">
      <w:bodyDiv w:val="1"/>
      <w:marLeft w:val="0"/>
      <w:marRight w:val="0"/>
      <w:marTop w:val="0"/>
      <w:marBottom w:val="0"/>
      <w:divBdr>
        <w:top w:val="none" w:sz="0" w:space="0" w:color="auto"/>
        <w:left w:val="none" w:sz="0" w:space="0" w:color="auto"/>
        <w:bottom w:val="none" w:sz="0" w:space="0" w:color="auto"/>
        <w:right w:val="none" w:sz="0" w:space="0" w:color="auto"/>
      </w:divBdr>
    </w:div>
    <w:div w:id="1036127585">
      <w:bodyDiv w:val="1"/>
      <w:marLeft w:val="0"/>
      <w:marRight w:val="0"/>
      <w:marTop w:val="0"/>
      <w:marBottom w:val="0"/>
      <w:divBdr>
        <w:top w:val="none" w:sz="0" w:space="0" w:color="auto"/>
        <w:left w:val="none" w:sz="0" w:space="0" w:color="auto"/>
        <w:bottom w:val="none" w:sz="0" w:space="0" w:color="auto"/>
        <w:right w:val="none" w:sz="0" w:space="0" w:color="auto"/>
      </w:divBdr>
    </w:div>
    <w:div w:id="1557625942">
      <w:bodyDiv w:val="1"/>
      <w:marLeft w:val="0"/>
      <w:marRight w:val="0"/>
      <w:marTop w:val="0"/>
      <w:marBottom w:val="0"/>
      <w:divBdr>
        <w:top w:val="none" w:sz="0" w:space="0" w:color="auto"/>
        <w:left w:val="none" w:sz="0" w:space="0" w:color="auto"/>
        <w:bottom w:val="none" w:sz="0" w:space="0" w:color="auto"/>
        <w:right w:val="none" w:sz="0" w:space="0" w:color="auto"/>
      </w:divBdr>
    </w:div>
    <w:div w:id="1606115003">
      <w:bodyDiv w:val="1"/>
      <w:marLeft w:val="0"/>
      <w:marRight w:val="0"/>
      <w:marTop w:val="0"/>
      <w:marBottom w:val="0"/>
      <w:divBdr>
        <w:top w:val="none" w:sz="0" w:space="0" w:color="auto"/>
        <w:left w:val="none" w:sz="0" w:space="0" w:color="auto"/>
        <w:bottom w:val="none" w:sz="0" w:space="0" w:color="auto"/>
        <w:right w:val="none" w:sz="0" w:space="0" w:color="auto"/>
      </w:divBdr>
    </w:div>
    <w:div w:id="1719625223">
      <w:bodyDiv w:val="1"/>
      <w:marLeft w:val="0"/>
      <w:marRight w:val="0"/>
      <w:marTop w:val="0"/>
      <w:marBottom w:val="0"/>
      <w:divBdr>
        <w:top w:val="none" w:sz="0" w:space="0" w:color="auto"/>
        <w:left w:val="none" w:sz="0" w:space="0" w:color="auto"/>
        <w:bottom w:val="none" w:sz="0" w:space="0" w:color="auto"/>
        <w:right w:val="none" w:sz="0" w:space="0" w:color="auto"/>
      </w:divBdr>
      <w:divsChild>
        <w:div w:id="1303538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Keramikos-studija-MolioMinkis-1000839166505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C4089-42B3-40A5-8E77-A9A9EFEC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418</Words>
  <Characters>2386</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KANCELIARIJA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dc:creator>
  <cp:lastModifiedBy>AUDRONĖ KRIKŠČIONAITIENĖ</cp:lastModifiedBy>
  <cp:revision>12</cp:revision>
  <cp:lastPrinted>2021-12-17T08:17:00Z</cp:lastPrinted>
  <dcterms:created xsi:type="dcterms:W3CDTF">2022-12-15T12:53:00Z</dcterms:created>
  <dcterms:modified xsi:type="dcterms:W3CDTF">2024-01-03T08:35:00Z</dcterms:modified>
</cp:coreProperties>
</file>