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A15" w:rsidRDefault="00D04A15" w:rsidP="00D04A15">
      <w:pPr>
        <w:jc w:val="center"/>
        <w:rPr>
          <w:b/>
          <w:bCs/>
          <w:szCs w:val="24"/>
        </w:rPr>
      </w:pPr>
      <w:r>
        <w:rPr>
          <w:b/>
          <w:szCs w:val="24"/>
        </w:rPr>
        <w:t xml:space="preserve">PAMOKOS / </w:t>
      </w:r>
      <w:r>
        <w:rPr>
          <w:b/>
          <w:bCs/>
          <w:szCs w:val="24"/>
        </w:rPr>
        <w:t>UGDYMO VEIKLOS PLANO FORMA</w:t>
      </w:r>
    </w:p>
    <w:p w:rsidR="00D04A15" w:rsidRDefault="00D04A15" w:rsidP="00D04A15">
      <w:pPr>
        <w:jc w:val="center"/>
        <w:rPr>
          <w:b/>
          <w:szCs w:val="24"/>
        </w:rPr>
      </w:pPr>
      <w:r>
        <w:rPr>
          <w:b/>
          <w:szCs w:val="24"/>
        </w:rPr>
        <w:t>Ignalinos rajono savivaldybės švietimo stebėsenos rodikliui</w:t>
      </w:r>
    </w:p>
    <w:p w:rsidR="00D04A15" w:rsidRDefault="00D04A15" w:rsidP="00D04A15">
      <w:pPr>
        <w:jc w:val="center"/>
        <w:rPr>
          <w:b/>
        </w:rPr>
      </w:pPr>
      <w:r>
        <w:rPr>
          <w:b/>
        </w:rPr>
        <w:t>„Pamokų, kuriose buvo integruotas kultūrinis ugdymas, skaičius“ apskaičiuoti</w:t>
      </w:r>
    </w:p>
    <w:p w:rsidR="00D04A15" w:rsidRDefault="00D04A15" w:rsidP="00D04A15">
      <w:pPr>
        <w:jc w:val="center"/>
        <w:rPr>
          <w:b/>
        </w:rPr>
      </w:pPr>
    </w:p>
    <w:tbl>
      <w:tblPr>
        <w:tblStyle w:val="TableGrid"/>
        <w:tblW w:w="0" w:type="auto"/>
        <w:tblLook w:val="04A0"/>
      </w:tblPr>
      <w:tblGrid>
        <w:gridCol w:w="3522"/>
        <w:gridCol w:w="6054"/>
      </w:tblGrid>
      <w:tr w:rsidR="00D04A15" w:rsidTr="00D04A15">
        <w:trPr>
          <w:trHeight w:val="438"/>
        </w:trPr>
        <w:tc>
          <w:tcPr>
            <w:tcW w:w="3539" w:type="dxa"/>
            <w:tcBorders>
              <w:top w:val="single" w:sz="4" w:space="0" w:color="auto"/>
              <w:left w:val="single" w:sz="4" w:space="0" w:color="auto"/>
              <w:bottom w:val="single" w:sz="4" w:space="0" w:color="auto"/>
              <w:right w:val="single" w:sz="4" w:space="0" w:color="auto"/>
            </w:tcBorders>
            <w:vAlign w:val="center"/>
            <w:hideMark/>
          </w:tcPr>
          <w:p w:rsidR="00D04A15" w:rsidRDefault="00D04A15">
            <w:pPr>
              <w:rPr>
                <w:b/>
                <w:szCs w:val="24"/>
              </w:rPr>
            </w:pPr>
            <w:r>
              <w:rPr>
                <w:b/>
                <w:szCs w:val="24"/>
              </w:rPr>
              <w:t>Mokomasis dalykas</w:t>
            </w:r>
          </w:p>
        </w:tc>
        <w:tc>
          <w:tcPr>
            <w:tcW w:w="6089" w:type="dxa"/>
            <w:tcBorders>
              <w:top w:val="single" w:sz="4" w:space="0" w:color="auto"/>
              <w:left w:val="single" w:sz="4" w:space="0" w:color="auto"/>
              <w:bottom w:val="single" w:sz="4" w:space="0" w:color="auto"/>
              <w:right w:val="single" w:sz="4" w:space="0" w:color="auto"/>
            </w:tcBorders>
          </w:tcPr>
          <w:p w:rsidR="00D04A15" w:rsidRDefault="00D04A15">
            <w:pPr>
              <w:rPr>
                <w:b/>
                <w:szCs w:val="24"/>
              </w:rPr>
            </w:pPr>
            <w:r>
              <w:rPr>
                <w:b/>
                <w:szCs w:val="24"/>
              </w:rPr>
              <w:t>Lietuvių kalba ir literatūra</w:t>
            </w:r>
          </w:p>
        </w:tc>
      </w:tr>
      <w:tr w:rsidR="00D04A15" w:rsidTr="00D04A15">
        <w:trPr>
          <w:trHeight w:val="438"/>
        </w:trPr>
        <w:tc>
          <w:tcPr>
            <w:tcW w:w="3539" w:type="dxa"/>
            <w:tcBorders>
              <w:top w:val="single" w:sz="4" w:space="0" w:color="auto"/>
              <w:left w:val="single" w:sz="4" w:space="0" w:color="auto"/>
              <w:bottom w:val="single" w:sz="4" w:space="0" w:color="auto"/>
              <w:right w:val="single" w:sz="4" w:space="0" w:color="auto"/>
            </w:tcBorders>
            <w:vAlign w:val="center"/>
            <w:hideMark/>
          </w:tcPr>
          <w:p w:rsidR="00D04A15" w:rsidRDefault="00D04A15">
            <w:pPr>
              <w:rPr>
                <w:b/>
                <w:szCs w:val="24"/>
              </w:rPr>
            </w:pPr>
            <w:r>
              <w:rPr>
                <w:b/>
                <w:szCs w:val="24"/>
              </w:rPr>
              <w:t>Tema</w:t>
            </w:r>
          </w:p>
        </w:tc>
        <w:tc>
          <w:tcPr>
            <w:tcW w:w="6089" w:type="dxa"/>
            <w:tcBorders>
              <w:top w:val="single" w:sz="4" w:space="0" w:color="auto"/>
              <w:left w:val="single" w:sz="4" w:space="0" w:color="auto"/>
              <w:bottom w:val="single" w:sz="4" w:space="0" w:color="auto"/>
              <w:right w:val="single" w:sz="4" w:space="0" w:color="auto"/>
            </w:tcBorders>
          </w:tcPr>
          <w:p w:rsidR="00D04A15" w:rsidRDefault="007B08B3">
            <w:pPr>
              <w:rPr>
                <w:b/>
                <w:szCs w:val="24"/>
              </w:rPr>
            </w:pPr>
            <w:r>
              <w:rPr>
                <w:b/>
                <w:szCs w:val="24"/>
              </w:rPr>
              <w:t>Senžodžių prasmė ir grožis kraštietės Nijolės Labuckaitės-Bielinienės poezijoje</w:t>
            </w:r>
          </w:p>
        </w:tc>
      </w:tr>
      <w:tr w:rsidR="00D04A15" w:rsidTr="00D04A15">
        <w:trPr>
          <w:trHeight w:val="438"/>
        </w:trPr>
        <w:tc>
          <w:tcPr>
            <w:tcW w:w="3539" w:type="dxa"/>
            <w:tcBorders>
              <w:top w:val="single" w:sz="4" w:space="0" w:color="auto"/>
              <w:left w:val="single" w:sz="4" w:space="0" w:color="auto"/>
              <w:bottom w:val="single" w:sz="4" w:space="0" w:color="auto"/>
              <w:right w:val="single" w:sz="4" w:space="0" w:color="auto"/>
            </w:tcBorders>
            <w:vAlign w:val="center"/>
            <w:hideMark/>
          </w:tcPr>
          <w:p w:rsidR="00D04A15" w:rsidRDefault="00D04A15">
            <w:pPr>
              <w:rPr>
                <w:b/>
                <w:szCs w:val="24"/>
              </w:rPr>
            </w:pPr>
            <w:r>
              <w:rPr>
                <w:b/>
                <w:szCs w:val="24"/>
              </w:rPr>
              <w:t>Klasė</w:t>
            </w:r>
          </w:p>
        </w:tc>
        <w:tc>
          <w:tcPr>
            <w:tcW w:w="6089" w:type="dxa"/>
            <w:tcBorders>
              <w:top w:val="single" w:sz="4" w:space="0" w:color="auto"/>
              <w:left w:val="single" w:sz="4" w:space="0" w:color="auto"/>
              <w:bottom w:val="single" w:sz="4" w:space="0" w:color="auto"/>
              <w:right w:val="single" w:sz="4" w:space="0" w:color="auto"/>
            </w:tcBorders>
          </w:tcPr>
          <w:p w:rsidR="00D04A15" w:rsidRDefault="007B08B3">
            <w:pPr>
              <w:rPr>
                <w:b/>
                <w:szCs w:val="24"/>
              </w:rPr>
            </w:pPr>
            <w:r>
              <w:rPr>
                <w:b/>
                <w:szCs w:val="24"/>
              </w:rPr>
              <w:t>8</w:t>
            </w:r>
          </w:p>
        </w:tc>
      </w:tr>
      <w:tr w:rsidR="00D04A15" w:rsidTr="00D04A15">
        <w:trPr>
          <w:trHeight w:val="972"/>
        </w:trPr>
        <w:tc>
          <w:tcPr>
            <w:tcW w:w="3539" w:type="dxa"/>
            <w:tcBorders>
              <w:top w:val="single" w:sz="4" w:space="0" w:color="auto"/>
              <w:left w:val="single" w:sz="4" w:space="0" w:color="auto"/>
              <w:bottom w:val="single" w:sz="4" w:space="0" w:color="auto"/>
              <w:right w:val="single" w:sz="4" w:space="0" w:color="auto"/>
            </w:tcBorders>
            <w:vAlign w:val="center"/>
            <w:hideMark/>
          </w:tcPr>
          <w:p w:rsidR="00D04A15" w:rsidRDefault="00D04A15">
            <w:pPr>
              <w:rPr>
                <w:b/>
                <w:szCs w:val="24"/>
              </w:rPr>
            </w:pPr>
            <w:r>
              <w:rPr>
                <w:b/>
                <w:szCs w:val="24"/>
              </w:rPr>
              <w:t>Ugdymo tikslas</w:t>
            </w:r>
          </w:p>
          <w:p w:rsidR="00D04A15" w:rsidRDefault="00D04A15">
            <w:pPr>
              <w:rPr>
                <w:b/>
                <w:i/>
                <w:sz w:val="20"/>
                <w:szCs w:val="20"/>
              </w:rPr>
            </w:pPr>
            <w:r>
              <w:rPr>
                <w:i/>
                <w:sz w:val="20"/>
                <w:szCs w:val="20"/>
              </w:rPr>
              <w:t>Kokias bendrąsias ir dalykines kompetencijas ugdysis mokiniai?</w:t>
            </w:r>
          </w:p>
        </w:tc>
        <w:tc>
          <w:tcPr>
            <w:tcW w:w="6089" w:type="dxa"/>
            <w:tcBorders>
              <w:top w:val="single" w:sz="4" w:space="0" w:color="auto"/>
              <w:left w:val="single" w:sz="4" w:space="0" w:color="auto"/>
              <w:bottom w:val="single" w:sz="4" w:space="0" w:color="auto"/>
              <w:right w:val="single" w:sz="4" w:space="0" w:color="auto"/>
            </w:tcBorders>
          </w:tcPr>
          <w:p w:rsidR="00D04A15" w:rsidRDefault="00D04A15">
            <w:pPr>
              <w:rPr>
                <w:b/>
                <w:szCs w:val="24"/>
              </w:rPr>
            </w:pPr>
            <w:r>
              <w:rPr>
                <w:b/>
                <w:szCs w:val="24"/>
              </w:rPr>
              <w:t>Ugdysis asmeninę, komunikavimo, iniciatyvumo ir kūrybingumo kompetencijas</w:t>
            </w:r>
          </w:p>
        </w:tc>
      </w:tr>
      <w:tr w:rsidR="00D04A15" w:rsidRPr="00D04A15" w:rsidTr="00D04A15">
        <w:trPr>
          <w:trHeight w:val="972"/>
        </w:trPr>
        <w:tc>
          <w:tcPr>
            <w:tcW w:w="3539" w:type="dxa"/>
            <w:tcBorders>
              <w:top w:val="single" w:sz="4" w:space="0" w:color="auto"/>
              <w:left w:val="single" w:sz="4" w:space="0" w:color="auto"/>
              <w:bottom w:val="single" w:sz="4" w:space="0" w:color="auto"/>
              <w:right w:val="single" w:sz="4" w:space="0" w:color="auto"/>
            </w:tcBorders>
            <w:vAlign w:val="center"/>
            <w:hideMark/>
          </w:tcPr>
          <w:p w:rsidR="00D04A15" w:rsidRDefault="00D04A15">
            <w:pPr>
              <w:rPr>
                <w:b/>
                <w:szCs w:val="24"/>
              </w:rPr>
            </w:pPr>
            <w:r>
              <w:rPr>
                <w:b/>
                <w:szCs w:val="24"/>
              </w:rPr>
              <w:t>Mokymo(si) uždavinys</w:t>
            </w:r>
          </w:p>
          <w:p w:rsidR="00D04A15" w:rsidRDefault="00D04A15">
            <w:pPr>
              <w:rPr>
                <w:b/>
                <w:i/>
                <w:sz w:val="20"/>
                <w:szCs w:val="20"/>
              </w:rPr>
            </w:pPr>
            <w:r>
              <w:rPr>
                <w:i/>
                <w:sz w:val="20"/>
                <w:szCs w:val="20"/>
              </w:rPr>
              <w:t>Ko mokiniai išmoks?</w:t>
            </w:r>
          </w:p>
        </w:tc>
        <w:tc>
          <w:tcPr>
            <w:tcW w:w="6089" w:type="dxa"/>
            <w:tcBorders>
              <w:top w:val="single" w:sz="4" w:space="0" w:color="auto"/>
              <w:left w:val="single" w:sz="4" w:space="0" w:color="auto"/>
              <w:bottom w:val="single" w:sz="4" w:space="0" w:color="auto"/>
              <w:right w:val="single" w:sz="4" w:space="0" w:color="auto"/>
            </w:tcBorders>
          </w:tcPr>
          <w:p w:rsidR="00D04A15" w:rsidRDefault="007B08B3">
            <w:pPr>
              <w:rPr>
                <w:b/>
                <w:szCs w:val="24"/>
              </w:rPr>
            </w:pPr>
            <w:r>
              <w:rPr>
                <w:b/>
                <w:szCs w:val="24"/>
              </w:rPr>
              <w:t>Raiškiai skaitydami eilėraščius apie mėnesius įsimins senovinius jų pavadinimus, atpažins meninės raiškos priemones, suvoks poetinės kalbos specifiką.</w:t>
            </w:r>
          </w:p>
        </w:tc>
      </w:tr>
      <w:tr w:rsidR="00D04A15" w:rsidRPr="00D04A15" w:rsidTr="004B41EE">
        <w:trPr>
          <w:trHeight w:val="3541"/>
        </w:trPr>
        <w:tc>
          <w:tcPr>
            <w:tcW w:w="3539" w:type="dxa"/>
            <w:tcBorders>
              <w:top w:val="single" w:sz="4" w:space="0" w:color="auto"/>
              <w:left w:val="single" w:sz="4" w:space="0" w:color="auto"/>
              <w:bottom w:val="single" w:sz="4" w:space="0" w:color="auto"/>
              <w:right w:val="single" w:sz="4" w:space="0" w:color="auto"/>
            </w:tcBorders>
            <w:vAlign w:val="center"/>
            <w:hideMark/>
          </w:tcPr>
          <w:p w:rsidR="00D04A15" w:rsidRDefault="00D04A15">
            <w:pPr>
              <w:rPr>
                <w:b/>
              </w:rPr>
            </w:pPr>
            <w:r>
              <w:rPr>
                <w:b/>
              </w:rPr>
              <w:t>Trumpas aprašymas</w:t>
            </w:r>
          </w:p>
          <w:p w:rsidR="00D04A15" w:rsidRDefault="00D04A15">
            <w:pPr>
              <w:rPr>
                <w:i/>
                <w:sz w:val="20"/>
                <w:szCs w:val="20"/>
              </w:rPr>
            </w:pPr>
            <w:r>
              <w:rPr>
                <w:i/>
                <w:sz w:val="20"/>
                <w:szCs w:val="20"/>
              </w:rPr>
              <w:t xml:space="preserve">Kultūrinio ugdymo aplinkoje (muziejuje, meno mokykloje, parodoje, bibliotekoje, pas kultūros srities partnerius ir pan.) vykusios pamokos / ugdymo veiklos ar pamokos, kurioje tiesiogiai dalyvavo kūrėjai / tyrėjai / menininkai, trumpas aprašymas. </w:t>
            </w:r>
          </w:p>
          <w:p w:rsidR="00D04A15" w:rsidRDefault="00D04A15">
            <w:pPr>
              <w:rPr>
                <w:b/>
                <w:szCs w:val="24"/>
              </w:rPr>
            </w:pPr>
            <w:r>
              <w:rPr>
                <w:i/>
                <w:sz w:val="20"/>
                <w:szCs w:val="20"/>
              </w:rPr>
              <w:t>Jei yra, papildomai nurodyti, pvz., kultūrinės edukacijos aprašymo nuorodą internete</w:t>
            </w:r>
            <w:bookmarkStart w:id="0" w:name="_GoBack"/>
            <w:bookmarkEnd w:id="0"/>
            <w:r>
              <w:rPr>
                <w:i/>
                <w:sz w:val="20"/>
                <w:szCs w:val="20"/>
              </w:rPr>
              <w:t xml:space="preserve"> ir pan.  </w:t>
            </w:r>
          </w:p>
        </w:tc>
        <w:tc>
          <w:tcPr>
            <w:tcW w:w="6089" w:type="dxa"/>
            <w:tcBorders>
              <w:top w:val="single" w:sz="4" w:space="0" w:color="auto"/>
              <w:left w:val="single" w:sz="4" w:space="0" w:color="auto"/>
              <w:bottom w:val="single" w:sz="4" w:space="0" w:color="auto"/>
              <w:right w:val="single" w:sz="4" w:space="0" w:color="auto"/>
            </w:tcBorders>
          </w:tcPr>
          <w:p w:rsidR="004B41EE" w:rsidRDefault="004B41EE" w:rsidP="007B08B3">
            <w:pPr>
              <w:rPr>
                <w:b/>
                <w:szCs w:val="24"/>
              </w:rPr>
            </w:pPr>
          </w:p>
          <w:p w:rsidR="004B41EE" w:rsidRDefault="004B41EE" w:rsidP="007B08B3">
            <w:pPr>
              <w:rPr>
                <w:b/>
                <w:szCs w:val="24"/>
              </w:rPr>
            </w:pPr>
          </w:p>
          <w:p w:rsidR="004B41EE" w:rsidRDefault="004B41EE" w:rsidP="007B08B3">
            <w:pPr>
              <w:rPr>
                <w:b/>
                <w:szCs w:val="24"/>
              </w:rPr>
            </w:pPr>
          </w:p>
          <w:p w:rsidR="00D04A15" w:rsidRDefault="007B08B3" w:rsidP="004B41EE">
            <w:pPr>
              <w:rPr>
                <w:b/>
                <w:szCs w:val="24"/>
              </w:rPr>
            </w:pPr>
            <w:r>
              <w:rPr>
                <w:b/>
                <w:szCs w:val="24"/>
              </w:rPr>
              <w:t xml:space="preserve">Mokiniai su poete svarstė, sunku ar lengva gyventi poetui, pasiruošę raiškiai skaitė ciklo  „Saulėratis“ eilėraščius. Aptarė poetės knygutėje pateiktus senuosius mėnesių pavadinimus, stengėsi juos įsidėmėti. Ieškojo pateiktuose eilėraščiuose meninės raiškos priemonių ir jas citavo. </w:t>
            </w:r>
            <w:r w:rsidR="004B41EE">
              <w:rPr>
                <w:b/>
                <w:szCs w:val="24"/>
              </w:rPr>
              <w:t xml:space="preserve">Uždavė kūrėjai klausimų apie jos kelią į kūrybą, klausėsi jos pasakojimo. </w:t>
            </w:r>
            <w:r>
              <w:rPr>
                <w:b/>
                <w:szCs w:val="24"/>
              </w:rPr>
              <w:t xml:space="preserve"> </w:t>
            </w:r>
            <w:r w:rsidR="004B41EE">
              <w:rPr>
                <w:b/>
                <w:szCs w:val="24"/>
              </w:rPr>
              <w:t xml:space="preserve">Pamokos pabaigoje kiekvienas įvardino bent šešis senuosius mėnesių pavadinimus. </w:t>
            </w:r>
          </w:p>
        </w:tc>
      </w:tr>
      <w:tr w:rsidR="00D04A15" w:rsidRPr="00D04A15" w:rsidTr="00D04A15">
        <w:trPr>
          <w:trHeight w:val="604"/>
        </w:trPr>
        <w:tc>
          <w:tcPr>
            <w:tcW w:w="3539" w:type="dxa"/>
            <w:tcBorders>
              <w:top w:val="single" w:sz="4" w:space="0" w:color="auto"/>
              <w:left w:val="single" w:sz="4" w:space="0" w:color="auto"/>
              <w:bottom w:val="single" w:sz="4" w:space="0" w:color="auto"/>
              <w:right w:val="single" w:sz="4" w:space="0" w:color="auto"/>
            </w:tcBorders>
            <w:vAlign w:val="center"/>
            <w:hideMark/>
          </w:tcPr>
          <w:p w:rsidR="00D04A15" w:rsidRDefault="00D04A15">
            <w:pPr>
              <w:rPr>
                <w:b/>
                <w:szCs w:val="24"/>
              </w:rPr>
            </w:pPr>
            <w:r>
              <w:rPr>
                <w:b/>
                <w:szCs w:val="24"/>
              </w:rPr>
              <w:t>Įgytų žinių ir / ar gebėjimų poreikis kasdieniame gyvenime</w:t>
            </w:r>
          </w:p>
          <w:p w:rsidR="00D04A15" w:rsidRDefault="00D04A15">
            <w:pPr>
              <w:rPr>
                <w:b/>
                <w:szCs w:val="24"/>
              </w:rPr>
            </w:pPr>
            <w:r>
              <w:rPr>
                <w:iCs/>
                <w:sz w:val="20"/>
                <w:szCs w:val="20"/>
              </w:rPr>
              <w:t>Keli konkretūs pavyzdžiai</w:t>
            </w:r>
          </w:p>
        </w:tc>
        <w:tc>
          <w:tcPr>
            <w:tcW w:w="6089" w:type="dxa"/>
            <w:tcBorders>
              <w:top w:val="single" w:sz="4" w:space="0" w:color="auto"/>
              <w:left w:val="single" w:sz="4" w:space="0" w:color="auto"/>
              <w:bottom w:val="single" w:sz="4" w:space="0" w:color="auto"/>
              <w:right w:val="single" w:sz="4" w:space="0" w:color="auto"/>
            </w:tcBorders>
          </w:tcPr>
          <w:p w:rsidR="00D04A15" w:rsidRDefault="00066173" w:rsidP="004B41EE">
            <w:pPr>
              <w:rPr>
                <w:b/>
                <w:szCs w:val="24"/>
              </w:rPr>
            </w:pPr>
            <w:r>
              <w:rPr>
                <w:b/>
                <w:szCs w:val="24"/>
              </w:rPr>
              <w:t xml:space="preserve">Praplėstos žinios apie </w:t>
            </w:r>
            <w:r w:rsidR="004B41EE">
              <w:rPr>
                <w:b/>
                <w:szCs w:val="24"/>
              </w:rPr>
              <w:t>poetinę kalbą,  praturtintas kiekvieno žodynas.</w:t>
            </w:r>
          </w:p>
        </w:tc>
      </w:tr>
      <w:tr w:rsidR="00D04A15" w:rsidRPr="00D04A15" w:rsidTr="00D04A15">
        <w:trPr>
          <w:trHeight w:val="420"/>
        </w:trPr>
        <w:tc>
          <w:tcPr>
            <w:tcW w:w="3539" w:type="dxa"/>
            <w:tcBorders>
              <w:top w:val="single" w:sz="4" w:space="0" w:color="auto"/>
              <w:left w:val="single" w:sz="4" w:space="0" w:color="auto"/>
              <w:bottom w:val="single" w:sz="4" w:space="0" w:color="auto"/>
              <w:right w:val="single" w:sz="4" w:space="0" w:color="auto"/>
            </w:tcBorders>
            <w:vAlign w:val="center"/>
            <w:hideMark/>
          </w:tcPr>
          <w:p w:rsidR="00D04A15" w:rsidRDefault="00D04A15">
            <w:pPr>
              <w:rPr>
                <w:b/>
                <w:szCs w:val="24"/>
              </w:rPr>
            </w:pPr>
            <w:r>
              <w:rPr>
                <w:b/>
                <w:szCs w:val="24"/>
              </w:rPr>
              <w:t>Data</w:t>
            </w:r>
          </w:p>
        </w:tc>
        <w:tc>
          <w:tcPr>
            <w:tcW w:w="6089" w:type="dxa"/>
            <w:tcBorders>
              <w:top w:val="single" w:sz="4" w:space="0" w:color="auto"/>
              <w:left w:val="single" w:sz="4" w:space="0" w:color="auto"/>
              <w:bottom w:val="single" w:sz="4" w:space="0" w:color="auto"/>
              <w:right w:val="single" w:sz="4" w:space="0" w:color="auto"/>
            </w:tcBorders>
          </w:tcPr>
          <w:p w:rsidR="00D04A15" w:rsidRDefault="004B41EE">
            <w:pPr>
              <w:rPr>
                <w:b/>
                <w:szCs w:val="24"/>
              </w:rPr>
            </w:pPr>
            <w:r>
              <w:rPr>
                <w:b/>
                <w:szCs w:val="24"/>
              </w:rPr>
              <w:t>2024-03</w:t>
            </w:r>
            <w:r w:rsidR="00066173">
              <w:rPr>
                <w:b/>
                <w:szCs w:val="24"/>
              </w:rPr>
              <w:t>-0</w:t>
            </w:r>
            <w:r>
              <w:rPr>
                <w:b/>
                <w:szCs w:val="24"/>
              </w:rPr>
              <w:t>6</w:t>
            </w:r>
          </w:p>
        </w:tc>
      </w:tr>
      <w:tr w:rsidR="00D04A15" w:rsidRPr="00066173" w:rsidTr="00D04A15">
        <w:trPr>
          <w:trHeight w:val="555"/>
        </w:trPr>
        <w:tc>
          <w:tcPr>
            <w:tcW w:w="3539" w:type="dxa"/>
            <w:tcBorders>
              <w:top w:val="single" w:sz="4" w:space="0" w:color="auto"/>
              <w:left w:val="single" w:sz="4" w:space="0" w:color="auto"/>
              <w:bottom w:val="single" w:sz="4" w:space="0" w:color="auto"/>
              <w:right w:val="single" w:sz="4" w:space="0" w:color="auto"/>
            </w:tcBorders>
            <w:vAlign w:val="center"/>
            <w:hideMark/>
          </w:tcPr>
          <w:p w:rsidR="00D04A15" w:rsidRDefault="00D04A15">
            <w:pPr>
              <w:rPr>
                <w:b/>
                <w:szCs w:val="24"/>
              </w:rPr>
            </w:pPr>
            <w:r>
              <w:rPr>
                <w:b/>
                <w:szCs w:val="24"/>
              </w:rPr>
              <w:t>Vieta</w:t>
            </w:r>
          </w:p>
          <w:p w:rsidR="00D04A15" w:rsidRDefault="00D04A15">
            <w:pPr>
              <w:rPr>
                <w:b/>
                <w:szCs w:val="24"/>
              </w:rPr>
            </w:pPr>
            <w:r>
              <w:rPr>
                <w:i/>
                <w:sz w:val="20"/>
                <w:szCs w:val="20"/>
              </w:rPr>
              <w:t>Paprasta klasė, mokyklos laboratorija, ... Jei išvyka – adresas (ir internetinis), kontaktai</w:t>
            </w:r>
          </w:p>
        </w:tc>
        <w:tc>
          <w:tcPr>
            <w:tcW w:w="6089" w:type="dxa"/>
            <w:tcBorders>
              <w:top w:val="single" w:sz="4" w:space="0" w:color="auto"/>
              <w:left w:val="single" w:sz="4" w:space="0" w:color="auto"/>
              <w:bottom w:val="single" w:sz="4" w:space="0" w:color="auto"/>
              <w:right w:val="single" w:sz="4" w:space="0" w:color="auto"/>
            </w:tcBorders>
          </w:tcPr>
          <w:p w:rsidR="00D04A15" w:rsidRDefault="00066173" w:rsidP="004B41EE">
            <w:pPr>
              <w:rPr>
                <w:b/>
                <w:szCs w:val="24"/>
              </w:rPr>
            </w:pPr>
            <w:r>
              <w:rPr>
                <w:b/>
                <w:szCs w:val="24"/>
              </w:rPr>
              <w:t xml:space="preserve">Didžiasalio „Ryto“ gimnazijos </w:t>
            </w:r>
            <w:r w:rsidR="004B41EE">
              <w:rPr>
                <w:b/>
                <w:szCs w:val="24"/>
              </w:rPr>
              <w:t>lietuvių kalbos ir literatūros kabinetas</w:t>
            </w:r>
          </w:p>
        </w:tc>
      </w:tr>
      <w:tr w:rsidR="00D04A15" w:rsidTr="00D04A15">
        <w:trPr>
          <w:trHeight w:val="438"/>
        </w:trPr>
        <w:tc>
          <w:tcPr>
            <w:tcW w:w="3539" w:type="dxa"/>
            <w:tcBorders>
              <w:top w:val="single" w:sz="4" w:space="0" w:color="auto"/>
              <w:left w:val="single" w:sz="4" w:space="0" w:color="auto"/>
              <w:bottom w:val="single" w:sz="4" w:space="0" w:color="auto"/>
              <w:right w:val="single" w:sz="4" w:space="0" w:color="auto"/>
            </w:tcBorders>
            <w:vAlign w:val="center"/>
            <w:hideMark/>
          </w:tcPr>
          <w:p w:rsidR="00D04A15" w:rsidRDefault="00D04A15">
            <w:pPr>
              <w:rPr>
                <w:b/>
                <w:szCs w:val="24"/>
              </w:rPr>
            </w:pPr>
            <w:r>
              <w:rPr>
                <w:b/>
                <w:szCs w:val="24"/>
              </w:rPr>
              <w:t>Trukmė</w:t>
            </w:r>
          </w:p>
          <w:p w:rsidR="00D04A15" w:rsidRDefault="00D04A15">
            <w:pPr>
              <w:rPr>
                <w:b/>
                <w:szCs w:val="24"/>
              </w:rPr>
            </w:pPr>
            <w:r>
              <w:rPr>
                <w:i/>
                <w:sz w:val="20"/>
                <w:szCs w:val="20"/>
              </w:rPr>
              <w:t xml:space="preserve">Nurodyti  trukmę įprastomis val. ir min. </w:t>
            </w:r>
            <w:r>
              <w:rPr>
                <w:b/>
                <w:szCs w:val="24"/>
              </w:rPr>
              <w:t xml:space="preserve"> </w:t>
            </w:r>
          </w:p>
        </w:tc>
        <w:tc>
          <w:tcPr>
            <w:tcW w:w="6089" w:type="dxa"/>
            <w:tcBorders>
              <w:top w:val="single" w:sz="4" w:space="0" w:color="auto"/>
              <w:left w:val="single" w:sz="4" w:space="0" w:color="auto"/>
              <w:bottom w:val="single" w:sz="4" w:space="0" w:color="auto"/>
              <w:right w:val="single" w:sz="4" w:space="0" w:color="auto"/>
            </w:tcBorders>
          </w:tcPr>
          <w:p w:rsidR="00D04A15" w:rsidRDefault="004B41EE">
            <w:pPr>
              <w:rPr>
                <w:b/>
                <w:szCs w:val="24"/>
              </w:rPr>
            </w:pPr>
            <w:r>
              <w:rPr>
                <w:b/>
                <w:szCs w:val="24"/>
              </w:rPr>
              <w:t>1</w:t>
            </w:r>
            <w:r w:rsidR="00066173">
              <w:rPr>
                <w:b/>
                <w:szCs w:val="24"/>
              </w:rPr>
              <w:t xml:space="preserve"> val. </w:t>
            </w:r>
          </w:p>
        </w:tc>
      </w:tr>
      <w:tr w:rsidR="00D04A15" w:rsidTr="00D04A15">
        <w:trPr>
          <w:trHeight w:val="416"/>
        </w:trPr>
        <w:tc>
          <w:tcPr>
            <w:tcW w:w="3539" w:type="dxa"/>
            <w:tcBorders>
              <w:top w:val="single" w:sz="4" w:space="0" w:color="auto"/>
              <w:left w:val="single" w:sz="4" w:space="0" w:color="auto"/>
              <w:bottom w:val="single" w:sz="4" w:space="0" w:color="auto"/>
              <w:right w:val="single" w:sz="4" w:space="0" w:color="auto"/>
            </w:tcBorders>
            <w:vAlign w:val="center"/>
            <w:hideMark/>
          </w:tcPr>
          <w:p w:rsidR="00D04A15" w:rsidRDefault="00D04A15">
            <w:pPr>
              <w:rPr>
                <w:b/>
                <w:szCs w:val="24"/>
              </w:rPr>
            </w:pPr>
            <w:r>
              <w:rPr>
                <w:b/>
                <w:szCs w:val="24"/>
              </w:rPr>
              <w:t>Mokyklos pavadinimas</w:t>
            </w:r>
          </w:p>
        </w:tc>
        <w:tc>
          <w:tcPr>
            <w:tcW w:w="6089" w:type="dxa"/>
            <w:tcBorders>
              <w:top w:val="single" w:sz="4" w:space="0" w:color="auto"/>
              <w:left w:val="single" w:sz="4" w:space="0" w:color="auto"/>
              <w:bottom w:val="single" w:sz="4" w:space="0" w:color="auto"/>
              <w:right w:val="single" w:sz="4" w:space="0" w:color="auto"/>
            </w:tcBorders>
          </w:tcPr>
          <w:p w:rsidR="00D04A15" w:rsidRDefault="00066173" w:rsidP="00066173">
            <w:pPr>
              <w:rPr>
                <w:b/>
                <w:szCs w:val="24"/>
              </w:rPr>
            </w:pPr>
            <w:r>
              <w:rPr>
                <w:b/>
                <w:szCs w:val="24"/>
              </w:rPr>
              <w:t>Didžiasalio „Ryto“ gimnazija</w:t>
            </w:r>
          </w:p>
        </w:tc>
      </w:tr>
      <w:tr w:rsidR="00D04A15" w:rsidTr="00D04A15">
        <w:trPr>
          <w:trHeight w:val="827"/>
        </w:trPr>
        <w:tc>
          <w:tcPr>
            <w:tcW w:w="3539" w:type="dxa"/>
            <w:tcBorders>
              <w:top w:val="single" w:sz="4" w:space="0" w:color="auto"/>
              <w:left w:val="single" w:sz="4" w:space="0" w:color="auto"/>
              <w:bottom w:val="single" w:sz="4" w:space="0" w:color="auto"/>
              <w:right w:val="single" w:sz="4" w:space="0" w:color="auto"/>
            </w:tcBorders>
            <w:vAlign w:val="center"/>
            <w:hideMark/>
          </w:tcPr>
          <w:p w:rsidR="00D04A15" w:rsidRDefault="00D04A15">
            <w:pPr>
              <w:rPr>
                <w:b/>
                <w:szCs w:val="24"/>
              </w:rPr>
            </w:pPr>
            <w:r>
              <w:rPr>
                <w:b/>
                <w:szCs w:val="24"/>
              </w:rPr>
              <w:t>Mokytojo patarimai po pamokos / ugdymo veiklos</w:t>
            </w:r>
          </w:p>
        </w:tc>
        <w:tc>
          <w:tcPr>
            <w:tcW w:w="6089" w:type="dxa"/>
            <w:tcBorders>
              <w:top w:val="single" w:sz="4" w:space="0" w:color="auto"/>
              <w:left w:val="single" w:sz="4" w:space="0" w:color="auto"/>
              <w:bottom w:val="single" w:sz="4" w:space="0" w:color="auto"/>
              <w:right w:val="single" w:sz="4" w:space="0" w:color="auto"/>
            </w:tcBorders>
          </w:tcPr>
          <w:p w:rsidR="00D04A15" w:rsidRDefault="00D04A15">
            <w:pPr>
              <w:jc w:val="center"/>
              <w:rPr>
                <w:b/>
                <w:szCs w:val="24"/>
              </w:rPr>
            </w:pPr>
          </w:p>
        </w:tc>
      </w:tr>
      <w:tr w:rsidR="00D04A15" w:rsidTr="00D04A15">
        <w:trPr>
          <w:trHeight w:val="500"/>
        </w:trPr>
        <w:tc>
          <w:tcPr>
            <w:tcW w:w="3539" w:type="dxa"/>
            <w:tcBorders>
              <w:top w:val="single" w:sz="4" w:space="0" w:color="auto"/>
              <w:left w:val="single" w:sz="4" w:space="0" w:color="auto"/>
              <w:bottom w:val="single" w:sz="4" w:space="0" w:color="auto"/>
              <w:right w:val="single" w:sz="4" w:space="0" w:color="auto"/>
            </w:tcBorders>
            <w:vAlign w:val="center"/>
            <w:hideMark/>
          </w:tcPr>
          <w:p w:rsidR="00D04A15" w:rsidRDefault="00D04A15">
            <w:pPr>
              <w:rPr>
                <w:b/>
                <w:szCs w:val="24"/>
              </w:rPr>
            </w:pPr>
            <w:r>
              <w:rPr>
                <w:b/>
                <w:szCs w:val="24"/>
              </w:rPr>
              <w:t>Mokytojo vardas, pavardė</w:t>
            </w:r>
          </w:p>
          <w:p w:rsidR="00D04A15" w:rsidRDefault="00D04A15">
            <w:pPr>
              <w:rPr>
                <w:b/>
                <w:szCs w:val="24"/>
              </w:rPr>
            </w:pPr>
            <w:r>
              <w:rPr>
                <w:i/>
                <w:sz w:val="20"/>
                <w:szCs w:val="20"/>
              </w:rPr>
              <w:t>Neprivaloma</w:t>
            </w:r>
          </w:p>
        </w:tc>
        <w:tc>
          <w:tcPr>
            <w:tcW w:w="6089" w:type="dxa"/>
            <w:tcBorders>
              <w:top w:val="single" w:sz="4" w:space="0" w:color="auto"/>
              <w:left w:val="single" w:sz="4" w:space="0" w:color="auto"/>
              <w:bottom w:val="single" w:sz="4" w:space="0" w:color="auto"/>
              <w:right w:val="single" w:sz="4" w:space="0" w:color="auto"/>
            </w:tcBorders>
          </w:tcPr>
          <w:p w:rsidR="00D04A15" w:rsidRDefault="00066173" w:rsidP="004B41EE">
            <w:pPr>
              <w:rPr>
                <w:b/>
                <w:szCs w:val="24"/>
              </w:rPr>
            </w:pPr>
            <w:r>
              <w:rPr>
                <w:b/>
                <w:szCs w:val="24"/>
              </w:rPr>
              <w:t>Nijolė Keraitienė</w:t>
            </w:r>
          </w:p>
        </w:tc>
      </w:tr>
    </w:tbl>
    <w:p w:rsidR="00D33A75" w:rsidRDefault="00D33A75" w:rsidP="00066173"/>
    <w:sectPr w:rsidR="00D33A75" w:rsidSect="00D33A7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20"/>
  <w:characterSpacingControl w:val="doNotCompress"/>
  <w:compat/>
  <w:rsids>
    <w:rsidRoot w:val="00D04A15"/>
    <w:rsid w:val="00066173"/>
    <w:rsid w:val="00076F60"/>
    <w:rsid w:val="002F0E9A"/>
    <w:rsid w:val="0035695E"/>
    <w:rsid w:val="00445FB3"/>
    <w:rsid w:val="004B41EE"/>
    <w:rsid w:val="006C1CE4"/>
    <w:rsid w:val="007B08B3"/>
    <w:rsid w:val="007B0CD7"/>
    <w:rsid w:val="00876245"/>
    <w:rsid w:val="00AB66A7"/>
    <w:rsid w:val="00BC01E1"/>
    <w:rsid w:val="00D04A15"/>
    <w:rsid w:val="00D33A75"/>
    <w:rsid w:val="00FB0C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A15"/>
    <w:pPr>
      <w:spacing w:after="0" w:line="240" w:lineRule="auto"/>
    </w:pPr>
    <w:rPr>
      <w:rFonts w:ascii="Times New Roman" w:hAnsi="Times New Roman"/>
      <w:sz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4A15"/>
    <w:pPr>
      <w:spacing w:after="0" w:line="240" w:lineRule="auto"/>
    </w:pPr>
    <w:rPr>
      <w:rFonts w:ascii="Times New Roman" w:hAnsi="Times New Roman"/>
      <w:sz w:val="24"/>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0915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Nijuolė</dc:creator>
  <cp:lastModifiedBy>Nijuolė</cp:lastModifiedBy>
  <cp:revision>2</cp:revision>
  <dcterms:created xsi:type="dcterms:W3CDTF">2024-03-06T14:41:00Z</dcterms:created>
  <dcterms:modified xsi:type="dcterms:W3CDTF">2024-03-06T14:41:00Z</dcterms:modified>
</cp:coreProperties>
</file>