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087" w:rsidRDefault="00943087" w:rsidP="0094308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IGNALINOS RAJONO DORINIO UGDYMO MOKYTOJŲ METODINIŲ DARBŲ APRAŠAS</w:t>
      </w:r>
    </w:p>
    <w:tbl>
      <w:tblPr>
        <w:tblW w:w="1044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0"/>
        <w:gridCol w:w="2054"/>
        <w:gridCol w:w="1921"/>
        <w:gridCol w:w="3045"/>
        <w:gridCol w:w="2610"/>
      </w:tblGrid>
      <w:tr w:rsidR="00943087" w:rsidTr="0094308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087" w:rsidRDefault="009430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Eil. Nr.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087" w:rsidRDefault="009430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Metodinio darbo pavadinimas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087" w:rsidRDefault="009430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Metodinio darbo autorius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087" w:rsidRDefault="009430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Trumpa darbo anotacija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087" w:rsidRDefault="009430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Kur saugomas darbas </w:t>
            </w:r>
          </w:p>
        </w:tc>
      </w:tr>
      <w:tr w:rsidR="00943087" w:rsidTr="0094308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087" w:rsidRDefault="00943087" w:rsidP="0052726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087" w:rsidRDefault="009430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Projektų metodas dorinio ugdymo pamokose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087" w:rsidRDefault="009430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Audronė Urbonienė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087" w:rsidRDefault="00BA3C7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Projektų metodas ypač tinka moksleivių kūrybinių užduočių (tiek individualių, tiek ir kolektyvinių) organizavimui ir vykdymui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3087" w:rsidRDefault="00E86E7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Ignalinos Česlovo Kudabos </w:t>
            </w:r>
            <w:r w:rsidR="00157F0C">
              <w:rPr>
                <w:rFonts w:ascii="Times New Roman" w:hAnsi="Times New Roman"/>
                <w:sz w:val="24"/>
                <w:szCs w:val="24"/>
              </w:rPr>
              <w:t>gimnazija</w:t>
            </w:r>
          </w:p>
        </w:tc>
      </w:tr>
      <w:tr w:rsidR="00214D32" w:rsidTr="00943087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32" w:rsidRDefault="00214D32" w:rsidP="00527261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D32" w:rsidRDefault="00214D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Etikos mokymas 7 klasėje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D32" w:rsidRDefault="00214D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Aušra Remeš</w:t>
            </w:r>
            <w:r w:rsidR="00F76F1B">
              <w:rPr>
                <w:rFonts w:ascii="Times New Roman" w:hAnsi="Times New Roman"/>
                <w:sz w:val="24"/>
                <w:szCs w:val="24"/>
              </w:rPr>
              <w:t>k</w:t>
            </w:r>
            <w:r>
              <w:rPr>
                <w:rFonts w:ascii="Times New Roman" w:hAnsi="Times New Roman"/>
                <w:sz w:val="24"/>
                <w:szCs w:val="24"/>
              </w:rPr>
              <w:t>evičienė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D32" w:rsidRDefault="00214D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Tai detalus etikos ciklo planas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4D32" w:rsidRDefault="00214D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Ignalinos Česlovo Kudabos </w:t>
            </w:r>
            <w:r w:rsidR="00157F0C">
              <w:rPr>
                <w:rFonts w:ascii="Times New Roman" w:hAnsi="Times New Roman"/>
                <w:sz w:val="24"/>
                <w:szCs w:val="24"/>
              </w:rPr>
              <w:t>gimnazija</w:t>
            </w:r>
            <w:bookmarkStart w:id="0" w:name="_GoBack"/>
            <w:bookmarkEnd w:id="0"/>
          </w:p>
        </w:tc>
      </w:tr>
    </w:tbl>
    <w:p w:rsidR="00431346" w:rsidRDefault="00431346"/>
    <w:sectPr w:rsidR="00431346" w:rsidSect="0043134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B52A4"/>
    <w:multiLevelType w:val="hybridMultilevel"/>
    <w:tmpl w:val="642C52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943087"/>
    <w:rsid w:val="00157F0C"/>
    <w:rsid w:val="00214D32"/>
    <w:rsid w:val="00431346"/>
    <w:rsid w:val="007A7882"/>
    <w:rsid w:val="008003A9"/>
    <w:rsid w:val="00851902"/>
    <w:rsid w:val="00943087"/>
    <w:rsid w:val="00BA3C7A"/>
    <w:rsid w:val="00DA7839"/>
    <w:rsid w:val="00E86E73"/>
    <w:rsid w:val="00F7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7CAA4"/>
  <w15:docId w15:val="{0061F309-B1BA-4286-86C7-00C38309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08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0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irspt@ignet.lt</dc:creator>
  <cp:lastModifiedBy>Irspt987</cp:lastModifiedBy>
  <cp:revision>7</cp:revision>
  <dcterms:created xsi:type="dcterms:W3CDTF">2022-09-27T10:33:00Z</dcterms:created>
  <dcterms:modified xsi:type="dcterms:W3CDTF">2026-08-04T13:42:00Z</dcterms:modified>
</cp:coreProperties>
</file>