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2" w:rsidRDefault="00654252" w:rsidP="0065425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Ignalinos rajono švietimo pagalbos tarnyba skelbia atranką į</w:t>
      </w:r>
    </w:p>
    <w:p w:rsidR="00654252" w:rsidRDefault="00F672E7" w:rsidP="0065425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ergo</w:t>
      </w:r>
      <w:r w:rsidR="00654252">
        <w:rPr>
          <w:rFonts w:ascii="Times New Roman" w:hAnsi="Times New Roman" w:cs="Times New Roman"/>
          <w:b/>
          <w:sz w:val="24"/>
          <w:szCs w:val="24"/>
          <w:lang w:val="lt-LT"/>
        </w:rPr>
        <w:t>terapeuto pareigas</w:t>
      </w:r>
    </w:p>
    <w:p w:rsidR="00654252" w:rsidRDefault="00654252" w:rsidP="0065425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54252" w:rsidRDefault="00654252" w:rsidP="00654252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Pareigybės pavadinimas: </w:t>
      </w:r>
      <w:r w:rsidR="00F672E7">
        <w:rPr>
          <w:rFonts w:ascii="Times New Roman" w:hAnsi="Times New Roman" w:cs="Times New Roman"/>
          <w:sz w:val="24"/>
          <w:szCs w:val="24"/>
          <w:lang w:val="lt-LT"/>
        </w:rPr>
        <w:t>ergoterapeutas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54252" w:rsidRDefault="00654252" w:rsidP="0065425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Pareigybės lygis: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A. </w:t>
      </w:r>
    </w:p>
    <w:p w:rsidR="00792E8E" w:rsidRDefault="00654252" w:rsidP="0065425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Darbo sutarties rūšis: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neterminuota. </w:t>
      </w:r>
    </w:p>
    <w:p w:rsidR="00654252" w:rsidRDefault="00654252" w:rsidP="00654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Darbo užmokestis: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pareiginės algos pastoviosios dalies koeficientas nustatomas nuo </w:t>
      </w:r>
      <w:r w:rsidR="003001F2">
        <w:rPr>
          <w:rFonts w:ascii="Times New Roman" w:hAnsi="Times New Roman" w:cs="Times New Roman"/>
          <w:sz w:val="24"/>
          <w:szCs w:val="24"/>
          <w:lang w:val="lt-LT"/>
        </w:rPr>
        <w:t>6,98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iki </w:t>
      </w:r>
      <w:r w:rsidR="003001F2">
        <w:rPr>
          <w:rFonts w:ascii="Times New Roman" w:hAnsi="Times New Roman" w:cs="Times New Roman"/>
          <w:sz w:val="24"/>
          <w:szCs w:val="24"/>
          <w:lang w:val="lt-LT"/>
        </w:rPr>
        <w:t>8,62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(baziniais dydžiais) priklauso</w:t>
      </w:r>
      <w:r w:rsidR="003001F2">
        <w:rPr>
          <w:rFonts w:ascii="Times New Roman" w:hAnsi="Times New Roman" w:cs="Times New Roman"/>
          <w:sz w:val="24"/>
          <w:szCs w:val="24"/>
          <w:lang w:val="lt-LT"/>
        </w:rPr>
        <w:t>mai nuo darbo stažo.</w:t>
      </w:r>
    </w:p>
    <w:p w:rsidR="00654252" w:rsidRDefault="00654252" w:rsidP="0065425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Darbo laiko norma:</w:t>
      </w:r>
      <w:r w:rsidR="00E42EFF">
        <w:rPr>
          <w:rFonts w:ascii="Times New Roman" w:hAnsi="Times New Roman" w:cs="Times New Roman"/>
          <w:sz w:val="24"/>
          <w:szCs w:val="24"/>
          <w:lang w:val="lt-LT"/>
        </w:rPr>
        <w:t xml:space="preserve"> 0,5 etato – 18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val. per savaitę. </w:t>
      </w:r>
    </w:p>
    <w:p w:rsidR="00654252" w:rsidRDefault="00654252" w:rsidP="00654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Pareigybės paskirtis: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didinti </w:t>
      </w:r>
      <w:r w:rsidR="005F5BA9">
        <w:rPr>
          <w:rFonts w:ascii="Times New Roman" w:hAnsi="Times New Roman" w:cs="Times New Roman"/>
          <w:sz w:val="24"/>
          <w:szCs w:val="24"/>
          <w:lang w:val="lt-LT"/>
        </w:rPr>
        <w:t xml:space="preserve">vaikų </w:t>
      </w:r>
      <w:r w:rsidR="004D04C5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="005F5BA9">
        <w:rPr>
          <w:rFonts w:ascii="Times New Roman" w:hAnsi="Times New Roman" w:cs="Times New Roman"/>
          <w:sz w:val="24"/>
          <w:szCs w:val="24"/>
          <w:lang w:val="lt-LT"/>
        </w:rPr>
        <w:t>mokinių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turinčių </w:t>
      </w:r>
      <w:r w:rsidR="005F5BA9">
        <w:rPr>
          <w:rFonts w:ascii="Times New Roman" w:hAnsi="Times New Roman" w:cs="Times New Roman"/>
          <w:sz w:val="24"/>
          <w:szCs w:val="24"/>
          <w:lang w:val="lt-LT"/>
        </w:rPr>
        <w:t>įvairiapusių raidos sutrikimų</w:t>
      </w:r>
      <w:r>
        <w:rPr>
          <w:rFonts w:ascii="Times New Roman" w:hAnsi="Times New Roman" w:cs="Times New Roman"/>
          <w:sz w:val="24"/>
          <w:szCs w:val="24"/>
          <w:lang w:val="lt-LT"/>
        </w:rPr>
        <w:t>, ugdymosi veiksmingumą.</w:t>
      </w:r>
    </w:p>
    <w:p w:rsidR="00F245A2" w:rsidRPr="00F245A2" w:rsidRDefault="00F245A2" w:rsidP="00F245A2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Veiklos sritys: </w:t>
      </w:r>
    </w:p>
    <w:p w:rsidR="005F5BA9" w:rsidRDefault="00F245A2" w:rsidP="00F501B7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 xml:space="preserve">konsultuoja tėvus (globėjus, rūpintojus), pedagogus, švietimo pagalbos specialistus sensorinių </w:t>
      </w:r>
    </w:p>
    <w:p w:rsidR="005F5BA9" w:rsidRPr="005F5BA9" w:rsidRDefault="00F245A2" w:rsidP="00F5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>sistemų lavinimo, savarankiškumo ugdymo, aplinkos pritaikymo klausimais;</w:t>
      </w:r>
    </w:p>
    <w:p w:rsidR="00F245A2" w:rsidRPr="005F5BA9" w:rsidRDefault="00F245A2" w:rsidP="00F501B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>veda ergoterapijos užsiėmimus vaikams, mokiniams, turintiems įvairiapusių raidos sutrikimų;</w:t>
      </w:r>
    </w:p>
    <w:p w:rsidR="005F5BA9" w:rsidRPr="005F5BA9" w:rsidRDefault="00D0011C" w:rsidP="00F501B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 xml:space="preserve">rengia rekomendacijas tėvams (globėjams, rūpintojams), pedagogams, švietimo pagalbos </w:t>
      </w:r>
    </w:p>
    <w:p w:rsidR="00F245A2" w:rsidRPr="005F5BA9" w:rsidRDefault="00D0011C" w:rsidP="00F5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>specialistams apie vaikų, turinčių įvairiapusių raidos sutrikimų, ugdymo principus, pagalbos teikimo metodus, aplinkos pritaikymą ir kitus aktualius klausimus;</w:t>
      </w:r>
    </w:p>
    <w:p w:rsidR="005F5BA9" w:rsidRDefault="00D0011C" w:rsidP="00F501B7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>rengia ergoterapijos teikimo procese naudojamas metodin</w:t>
      </w:r>
      <w:r w:rsidR="005F5BA9" w:rsidRPr="005F5BA9">
        <w:rPr>
          <w:rFonts w:ascii="Times New Roman" w:hAnsi="Times New Roman" w:cs="Times New Roman"/>
          <w:sz w:val="24"/>
          <w:szCs w:val="24"/>
          <w:lang w:val="lt-LT"/>
        </w:rPr>
        <w:t>es ir mokymo priemones, skirtas</w:t>
      </w:r>
      <w:r w:rsidR="005F5B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F5BA9" w:rsidRPr="005F5BA9" w:rsidRDefault="00D0011C" w:rsidP="00F5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>vaikų, mokinių, turinčių įvairiapusių raidos sutrikimų, ugdymui;</w:t>
      </w:r>
    </w:p>
    <w:p w:rsidR="005F5BA9" w:rsidRPr="005F5BA9" w:rsidRDefault="00F245A2" w:rsidP="00F501B7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 xml:space="preserve">veda kvalifikacijos tobulinimo renginius </w:t>
      </w:r>
      <w:r w:rsidR="00D0011C" w:rsidRPr="005F5BA9">
        <w:rPr>
          <w:rFonts w:ascii="Times New Roman" w:hAnsi="Times New Roman" w:cs="Times New Roman"/>
          <w:sz w:val="24"/>
          <w:szCs w:val="24"/>
          <w:lang w:val="lt-LT"/>
        </w:rPr>
        <w:t>rajono (</w:t>
      </w:r>
      <w:r w:rsidRPr="005F5BA9">
        <w:rPr>
          <w:rFonts w:ascii="Times New Roman" w:hAnsi="Times New Roman" w:cs="Times New Roman"/>
          <w:sz w:val="24"/>
          <w:szCs w:val="24"/>
          <w:lang w:val="lt-LT"/>
        </w:rPr>
        <w:t>šalies</w:t>
      </w:r>
      <w:r w:rsidR="00D0011C" w:rsidRPr="005F5BA9">
        <w:rPr>
          <w:rFonts w:ascii="Times New Roman" w:hAnsi="Times New Roman" w:cs="Times New Roman"/>
          <w:sz w:val="24"/>
          <w:szCs w:val="24"/>
          <w:lang w:val="lt-LT"/>
        </w:rPr>
        <w:t>) ugdymo įstaigų bendruomenėms</w:t>
      </w:r>
      <w:r w:rsidRPr="005F5BA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245A2" w:rsidRPr="005F5BA9" w:rsidRDefault="00F245A2" w:rsidP="00F5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5BA9">
        <w:rPr>
          <w:rFonts w:ascii="Times New Roman" w:hAnsi="Times New Roman" w:cs="Times New Roman"/>
          <w:sz w:val="24"/>
          <w:szCs w:val="24"/>
          <w:lang w:val="lt-LT"/>
        </w:rPr>
        <w:t>ergoterapijos temomis;</w:t>
      </w:r>
    </w:p>
    <w:p w:rsidR="00F245A2" w:rsidRPr="0070602C" w:rsidRDefault="007468CE" w:rsidP="00F501B7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renka, kaupia ir analizuoja informaciją, reikalingą vaikų ir mokinių, turinčių</w:t>
      </w:r>
      <w:r w:rsidR="0070602C">
        <w:rPr>
          <w:rFonts w:ascii="Times New Roman" w:hAnsi="Times New Roman" w:cs="Times New Roman"/>
          <w:sz w:val="24"/>
          <w:szCs w:val="24"/>
          <w:lang w:val="lt-LT"/>
        </w:rPr>
        <w:t xml:space="preserve"> įvairiapusių raidos sutrikimų,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0602C">
        <w:rPr>
          <w:rFonts w:ascii="Times New Roman" w:hAnsi="Times New Roman" w:cs="Times New Roman"/>
          <w:sz w:val="24"/>
          <w:szCs w:val="24"/>
          <w:lang w:val="lt-LT"/>
        </w:rPr>
        <w:t>ugdymui gerinti;</w:t>
      </w:r>
    </w:p>
    <w:p w:rsidR="00654252" w:rsidRDefault="00654252" w:rsidP="00F501B7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70602C">
        <w:rPr>
          <w:rFonts w:ascii="Times New Roman" w:hAnsi="Times New Roman" w:cs="Times New Roman"/>
          <w:sz w:val="24"/>
          <w:szCs w:val="24"/>
          <w:lang w:val="lt-LT"/>
        </w:rPr>
        <w:t>endradarbiauja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su kitais Tarnybos specialistais</w:t>
      </w:r>
      <w:r w:rsidR="0070602C">
        <w:rPr>
          <w:rFonts w:ascii="Times New Roman" w:hAnsi="Times New Roman" w:cs="Times New Roman"/>
          <w:sz w:val="24"/>
          <w:szCs w:val="24"/>
          <w:lang w:val="lt-LT"/>
        </w:rPr>
        <w:t xml:space="preserve">, rajono ugdymo įstaigų bendruomenėmis, esant būtinybei – su kitomis institucijomis; </w:t>
      </w:r>
    </w:p>
    <w:p w:rsidR="00654252" w:rsidRPr="00BB765D" w:rsidRDefault="00654252" w:rsidP="00F501B7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tvarko ir pildo darbo dokumentus (konsultacijų žurnalą</w:t>
      </w:r>
      <w:r w:rsidR="0070602C">
        <w:rPr>
          <w:rFonts w:ascii="Times New Roman" w:hAnsi="Times New Roman" w:cs="Times New Roman"/>
          <w:sz w:val="24"/>
          <w:szCs w:val="24"/>
          <w:lang w:val="lt-LT"/>
        </w:rPr>
        <w:t xml:space="preserve"> ir kitus reikiamus dokumentus),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vykdo kitus Tarnybos vadovo nurodymus ir pavedimus, susijusius su </w:t>
      </w:r>
      <w:r w:rsidR="00BB765D">
        <w:rPr>
          <w:rFonts w:ascii="Times New Roman" w:hAnsi="Times New Roman" w:cs="Times New Roman"/>
          <w:sz w:val="24"/>
          <w:szCs w:val="24"/>
          <w:lang w:val="lt-LT"/>
        </w:rPr>
        <w:t>ergoterapijos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veikla.</w:t>
      </w:r>
    </w:p>
    <w:p w:rsidR="00654252" w:rsidRDefault="00654252" w:rsidP="00654252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Kvalifikaciniai reikalavimai pretendentams:</w:t>
      </w:r>
    </w:p>
    <w:p w:rsidR="00654252" w:rsidRPr="00F157B7" w:rsidRDefault="00654252" w:rsidP="00F157B7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157B7">
        <w:rPr>
          <w:rFonts w:ascii="Times New Roman" w:hAnsi="Times New Roman" w:cs="Times New Roman"/>
          <w:sz w:val="24"/>
          <w:szCs w:val="24"/>
          <w:lang w:val="lt-LT"/>
        </w:rPr>
        <w:t xml:space="preserve">turėti aukštąjį išsilavinimą ir </w:t>
      </w:r>
      <w:r w:rsidR="00F672E7" w:rsidRPr="00F157B7">
        <w:rPr>
          <w:rFonts w:ascii="Times New Roman" w:hAnsi="Times New Roman" w:cs="Times New Roman"/>
          <w:sz w:val="24"/>
          <w:szCs w:val="24"/>
          <w:lang w:val="lt-LT"/>
        </w:rPr>
        <w:t xml:space="preserve">ergoterapeuto </w:t>
      </w:r>
      <w:r w:rsidR="00F157B7" w:rsidRPr="00F157B7">
        <w:rPr>
          <w:rFonts w:ascii="Times New Roman" w:hAnsi="Times New Roman" w:cs="Times New Roman"/>
          <w:sz w:val="24"/>
          <w:szCs w:val="24"/>
          <w:lang w:val="lt-LT"/>
        </w:rPr>
        <w:t xml:space="preserve">profesinę </w:t>
      </w:r>
      <w:r w:rsidR="00F672E7" w:rsidRPr="00F157B7">
        <w:rPr>
          <w:rFonts w:ascii="Times New Roman" w:hAnsi="Times New Roman" w:cs="Times New Roman"/>
          <w:sz w:val="24"/>
          <w:szCs w:val="24"/>
          <w:lang w:val="lt-LT"/>
        </w:rPr>
        <w:t>kvalifikaciją</w:t>
      </w:r>
      <w:r w:rsidRPr="00F157B7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654252" w:rsidRPr="00F157B7" w:rsidRDefault="00654252" w:rsidP="00F157B7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157B7">
        <w:rPr>
          <w:rFonts w:ascii="Times New Roman" w:hAnsi="Times New Roman" w:cs="Times New Roman"/>
          <w:sz w:val="24"/>
          <w:szCs w:val="24"/>
          <w:lang w:val="lt-LT"/>
        </w:rPr>
        <w:t xml:space="preserve">turėti </w:t>
      </w:r>
      <w:r w:rsidR="00F157B7" w:rsidRPr="00F157B7">
        <w:rPr>
          <w:rFonts w:ascii="Times New Roman" w:hAnsi="Times New Roman" w:cs="Times New Roman"/>
          <w:sz w:val="24"/>
          <w:szCs w:val="24"/>
          <w:lang w:val="lt-LT"/>
        </w:rPr>
        <w:t>patirties dirbant su vaikais,</w:t>
      </w:r>
      <w:r w:rsidR="00271E0C">
        <w:rPr>
          <w:rFonts w:ascii="Times New Roman" w:hAnsi="Times New Roman" w:cs="Times New Roman"/>
          <w:sz w:val="24"/>
          <w:szCs w:val="24"/>
          <w:lang w:val="lt-LT"/>
        </w:rPr>
        <w:t xml:space="preserve"> mokiniais,</w:t>
      </w:r>
      <w:r w:rsidR="00F157B7" w:rsidRPr="00F157B7">
        <w:rPr>
          <w:rFonts w:ascii="Times New Roman" w:hAnsi="Times New Roman" w:cs="Times New Roman"/>
          <w:sz w:val="24"/>
          <w:szCs w:val="24"/>
          <w:lang w:val="lt-LT"/>
        </w:rPr>
        <w:t xml:space="preserve"> turinčiais įvairiapusių raidos sutrikimų</w:t>
      </w:r>
      <w:r w:rsidRPr="00F157B7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271E0C" w:rsidRDefault="00271E0C" w:rsidP="00F157B7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gebėti vertinti vaikų ir mokinių, </w:t>
      </w:r>
      <w:r w:rsidR="00F157B7" w:rsidRPr="00F157B7">
        <w:rPr>
          <w:rFonts w:ascii="Times New Roman" w:hAnsi="Times New Roman" w:cs="Times New Roman"/>
          <w:sz w:val="24"/>
          <w:szCs w:val="24"/>
          <w:lang w:val="lt-LT"/>
        </w:rPr>
        <w:t xml:space="preserve">turinčių įvairiapusių raidos sutrikimų, sensorinių sistemų </w:t>
      </w:r>
    </w:p>
    <w:p w:rsidR="00F157B7" w:rsidRPr="00271E0C" w:rsidRDefault="00F157B7" w:rsidP="002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E0C">
        <w:rPr>
          <w:rFonts w:ascii="Times New Roman" w:hAnsi="Times New Roman" w:cs="Times New Roman"/>
          <w:sz w:val="24"/>
          <w:szCs w:val="24"/>
          <w:lang w:val="lt-LT"/>
        </w:rPr>
        <w:t>sunkumus, funkcinę būklę, savarankiškumą;</w:t>
      </w:r>
    </w:p>
    <w:p w:rsidR="00F157B7" w:rsidRDefault="00F157B7" w:rsidP="00F157B7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157B7">
        <w:rPr>
          <w:rFonts w:ascii="Times New Roman" w:hAnsi="Times New Roman" w:cs="Times New Roman"/>
          <w:sz w:val="24"/>
          <w:szCs w:val="24"/>
          <w:lang w:val="lt-LT"/>
        </w:rPr>
        <w:t xml:space="preserve">išmanyti ugdymo metodus dirbant su vaikais, turinčiais įvairiapusių raidos sutrikimų, ir gebėti </w:t>
      </w:r>
    </w:p>
    <w:p w:rsidR="00F157B7" w:rsidRPr="00F157B7" w:rsidRDefault="00F157B7" w:rsidP="00F1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157B7">
        <w:rPr>
          <w:rFonts w:ascii="Times New Roman" w:hAnsi="Times New Roman" w:cs="Times New Roman"/>
          <w:sz w:val="24"/>
          <w:szCs w:val="24"/>
          <w:lang w:val="lt-LT"/>
        </w:rPr>
        <w:t>juos taikyti;</w:t>
      </w:r>
    </w:p>
    <w:p w:rsidR="00F157B7" w:rsidRDefault="00654252" w:rsidP="00F157B7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157B7">
        <w:rPr>
          <w:rFonts w:ascii="Times New Roman" w:hAnsi="Times New Roman" w:cs="Times New Roman"/>
          <w:sz w:val="24"/>
          <w:szCs w:val="24"/>
          <w:lang w:val="lt-LT"/>
        </w:rPr>
        <w:t xml:space="preserve">žinoti ir gebėti taikyti Lietuvos Respublikos Konstituciją, Lietuvos Respublikos įstatymus, </w:t>
      </w:r>
    </w:p>
    <w:p w:rsidR="00654252" w:rsidRPr="00F157B7" w:rsidRDefault="00654252" w:rsidP="00F1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157B7">
        <w:rPr>
          <w:rFonts w:ascii="Times New Roman" w:hAnsi="Times New Roman" w:cs="Times New Roman"/>
          <w:sz w:val="24"/>
          <w:szCs w:val="24"/>
          <w:lang w:val="lt-LT"/>
        </w:rPr>
        <w:lastRenderedPageBreak/>
        <w:t>Lietuvos Respublikos Vyriausybės nutarimus, kitus teisės aktus, reglamentuojančius pedagoginės pagalbos teikimą bei specialųjį ugdymą, išmanyti Lietuvos švietimo pagalbos ir specialiojo ugdymo sistemas;</w:t>
      </w:r>
    </w:p>
    <w:p w:rsidR="00271E0C" w:rsidRDefault="00654252" w:rsidP="00271E0C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E0C">
        <w:rPr>
          <w:rFonts w:ascii="Times New Roman" w:hAnsi="Times New Roman" w:cs="Times New Roman"/>
          <w:sz w:val="24"/>
          <w:szCs w:val="24"/>
          <w:lang w:val="lt-LT"/>
        </w:rPr>
        <w:t xml:space="preserve">gerai mokėti lietuvių kalbą, jos mokėjimo lygis turi atitikti Valstybinės kalbos mokėjimo </w:t>
      </w:r>
    </w:p>
    <w:p w:rsidR="00654252" w:rsidRPr="00271E0C" w:rsidRDefault="00654252" w:rsidP="002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E0C">
        <w:rPr>
          <w:rFonts w:ascii="Times New Roman" w:hAnsi="Times New Roman" w:cs="Times New Roman"/>
          <w:sz w:val="24"/>
          <w:szCs w:val="24"/>
          <w:lang w:val="lt-LT"/>
        </w:rPr>
        <w:t>kategorijų, patvirtintų Lietuvos Respublikos Vyriausybės 2003 m. gruodžio 24 d. nutarimu Nr. 1688 „Dėl valstybinės kalbos mokėjimo kategorijų patvirtinimo ir įgyvendinimo“, reikalavimus;</w:t>
      </w:r>
    </w:p>
    <w:p w:rsidR="00271E0C" w:rsidRDefault="00654252" w:rsidP="00271E0C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E0C">
        <w:rPr>
          <w:rFonts w:ascii="Times New Roman" w:hAnsi="Times New Roman" w:cs="Times New Roman"/>
          <w:sz w:val="24"/>
          <w:szCs w:val="24"/>
          <w:lang w:val="lt-LT"/>
        </w:rPr>
        <w:t xml:space="preserve">išmanyti dokumentų rengimo ir įforminimo taisykles, gebėti sklandžiai ir argumentuotai dėstyti </w:t>
      </w:r>
    </w:p>
    <w:p w:rsidR="00654252" w:rsidRPr="00271E0C" w:rsidRDefault="00654252" w:rsidP="00271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E0C">
        <w:rPr>
          <w:rFonts w:ascii="Times New Roman" w:hAnsi="Times New Roman" w:cs="Times New Roman"/>
          <w:sz w:val="24"/>
          <w:szCs w:val="24"/>
          <w:lang w:val="lt-LT"/>
        </w:rPr>
        <w:t>mintis žodžiu ir raštu, rengti programas ir projektus;</w:t>
      </w:r>
    </w:p>
    <w:p w:rsidR="00654252" w:rsidRPr="00271E0C" w:rsidRDefault="00654252" w:rsidP="00271E0C">
      <w:pPr>
        <w:pStyle w:val="ListParagraph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lt-LT"/>
        </w:rPr>
      </w:pPr>
      <w:r w:rsidRPr="00271E0C">
        <w:rPr>
          <w:rFonts w:ascii="Times New Roman" w:hAnsi="Times New Roman" w:cs="Times New Roman"/>
          <w:sz w:val="24"/>
          <w:szCs w:val="24"/>
          <w:lang w:val="lt-LT"/>
        </w:rPr>
        <w:t>būti įgijusiam bazinio kompiuterinio raštingumo kvalifikaciją, ECDL pradmenis;</w:t>
      </w:r>
    </w:p>
    <w:p w:rsidR="007A3C0A" w:rsidRDefault="00654252" w:rsidP="00271E0C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E0C">
        <w:rPr>
          <w:rFonts w:ascii="Times New Roman" w:hAnsi="Times New Roman" w:cs="Times New Roman"/>
          <w:sz w:val="24"/>
          <w:szCs w:val="24"/>
          <w:lang w:val="lt-LT"/>
        </w:rPr>
        <w:t xml:space="preserve">gebėti savarankiškai planuoti, rengti ataskaitas, bendrauti, bendradarbiauti ir teikti </w:t>
      </w:r>
      <w:r w:rsidR="007A3C0A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</w:p>
    <w:p w:rsidR="00654252" w:rsidRPr="007A3C0A" w:rsidRDefault="00654252" w:rsidP="007A3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A3C0A">
        <w:rPr>
          <w:rFonts w:ascii="Times New Roman" w:hAnsi="Times New Roman" w:cs="Times New Roman"/>
          <w:sz w:val="24"/>
          <w:szCs w:val="24"/>
          <w:lang w:val="lt-LT"/>
        </w:rPr>
        <w:t xml:space="preserve">konsultacijas; </w:t>
      </w:r>
    </w:p>
    <w:p w:rsidR="00654252" w:rsidRPr="00271E0C" w:rsidRDefault="00654252" w:rsidP="00271E0C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71E0C">
        <w:rPr>
          <w:rFonts w:ascii="Times New Roman" w:hAnsi="Times New Roman" w:cs="Times New Roman"/>
          <w:sz w:val="24"/>
          <w:szCs w:val="24"/>
          <w:lang w:val="lt-LT"/>
        </w:rPr>
        <w:t>būti nepriekaištingos reputacijos, kaip ji yra apibrėžta Lietuvos Respublikos švietimo įstatyme.</w:t>
      </w:r>
    </w:p>
    <w:p w:rsidR="00654252" w:rsidRDefault="00654252" w:rsidP="006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54252" w:rsidRDefault="00654252" w:rsidP="00654252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Pretendentai turi pateikti šiuos dokumentus:</w:t>
      </w:r>
    </w:p>
    <w:p w:rsidR="00654252" w:rsidRDefault="00654252" w:rsidP="006542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1. prašymą leisti dalyvauti atrankoje;</w:t>
      </w:r>
    </w:p>
    <w:p w:rsidR="00654252" w:rsidRDefault="00654252" w:rsidP="006542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2. asmens tapatybę ir išsilavinimą patvirtinančių dokumentų kopijas;</w:t>
      </w:r>
    </w:p>
    <w:p w:rsidR="00654252" w:rsidRDefault="00654252" w:rsidP="006542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3. </w:t>
      </w:r>
      <w:r w:rsidR="007A3C0A">
        <w:rPr>
          <w:rFonts w:ascii="Times New Roman" w:hAnsi="Times New Roman" w:cs="Times New Roman"/>
          <w:sz w:val="24"/>
          <w:szCs w:val="24"/>
          <w:lang w:val="lt-LT"/>
        </w:rPr>
        <w:t>gyvenimo aprašymą, parengtą Europass CV formatu lietuvių kalba;</w:t>
      </w:r>
    </w:p>
    <w:p w:rsidR="00654252" w:rsidRDefault="00654252" w:rsidP="006542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4. </w:t>
      </w:r>
      <w:r w:rsidR="007A3C0A">
        <w:rPr>
          <w:rFonts w:ascii="Times New Roman" w:hAnsi="Times New Roman" w:cs="Times New Roman"/>
          <w:sz w:val="24"/>
          <w:szCs w:val="24"/>
          <w:lang w:val="lt-LT"/>
        </w:rPr>
        <w:t>darbo stažą patvirtinančių dokumentų kopijas (jeigu turi);</w:t>
      </w:r>
    </w:p>
    <w:p w:rsidR="00654252" w:rsidRDefault="00F501B7" w:rsidP="006542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5. </w:t>
      </w:r>
      <w:r w:rsidR="007A3C0A">
        <w:rPr>
          <w:rFonts w:ascii="Times New Roman" w:hAnsi="Times New Roman" w:cs="Times New Roman"/>
          <w:sz w:val="24"/>
          <w:szCs w:val="24"/>
          <w:lang w:val="lt-LT"/>
        </w:rPr>
        <w:t>dokumentų, liudijančių kitų kvalifikacinių reikalavimų atitikimą, kopijas (jeigu tokius dokumentus turi);</w:t>
      </w:r>
    </w:p>
    <w:p w:rsidR="00654252" w:rsidRDefault="00654252" w:rsidP="006542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6. </w:t>
      </w:r>
      <w:r w:rsidR="007A3C0A">
        <w:rPr>
          <w:rFonts w:ascii="Times New Roman" w:hAnsi="Times New Roman" w:cs="Times New Roman"/>
          <w:sz w:val="24"/>
          <w:szCs w:val="24"/>
          <w:lang w:val="lt-LT"/>
        </w:rPr>
        <w:t>gali pateikti buvusių darbdavių rekomendacijas.</w:t>
      </w:r>
    </w:p>
    <w:p w:rsidR="00654252" w:rsidRDefault="00654252" w:rsidP="0065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54252" w:rsidRDefault="00654252" w:rsidP="0065425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Pretendentai dokumentus pateikia adresu: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Ignalinos rajono švietimo pagalbos tarnyba, Mokyklos g. 9, Ignalina, tiesiogiai, elektroniniu paštu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irspt.direktore@ignet.lt</w:t>
        </w:r>
      </w:hyperlink>
      <w:r>
        <w:rPr>
          <w:rFonts w:ascii="Times New Roman" w:hAnsi="Times New Roman" w:cs="Times New Roman"/>
          <w:sz w:val="24"/>
          <w:szCs w:val="24"/>
          <w:lang w:val="lt-LT"/>
        </w:rPr>
        <w:t xml:space="preserve"> arba re</w:t>
      </w:r>
      <w:r w:rsidR="00E53C3D">
        <w:rPr>
          <w:rFonts w:ascii="Times New Roman" w:hAnsi="Times New Roman" w:cs="Times New Roman"/>
          <w:sz w:val="24"/>
          <w:szCs w:val="24"/>
          <w:lang w:val="lt-LT"/>
        </w:rPr>
        <w:t>gistruotu laišku iki 2023 m. balandži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E53C3D">
        <w:rPr>
          <w:rFonts w:ascii="Times New Roman" w:hAnsi="Times New Roman" w:cs="Times New Roman"/>
          <w:sz w:val="24"/>
          <w:szCs w:val="24"/>
          <w:lang w:val="lt-LT"/>
        </w:rPr>
        <w:t>17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Dokumentų originalai pateikiami tiesiogiai teikiant dokumentus arba atrankos dieną prieš pokalbį su pretendentu ir sutikrinti su kopijomis grąžinami.</w:t>
      </w:r>
    </w:p>
    <w:p w:rsidR="00654252" w:rsidRDefault="00654252" w:rsidP="00654252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Atran</w:t>
      </w:r>
      <w:r w:rsidR="00E53C3D">
        <w:rPr>
          <w:rFonts w:ascii="Times New Roman" w:hAnsi="Times New Roman" w:cs="Times New Roman"/>
          <w:sz w:val="24"/>
          <w:szCs w:val="24"/>
          <w:lang w:val="lt-LT"/>
        </w:rPr>
        <w:t>kos paskelbimo data: 2023 m. balandži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bookmarkStart w:id="0" w:name="_GoBack"/>
      <w:bookmarkEnd w:id="0"/>
      <w:r w:rsidR="007A3C0A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</w:p>
    <w:p w:rsidR="00654252" w:rsidRDefault="00654252" w:rsidP="00654252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Pretendentų atrankos forma – pokalbis. </w:t>
      </w:r>
    </w:p>
    <w:p w:rsidR="00654252" w:rsidRDefault="00654252" w:rsidP="00654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Pretendentų</w:t>
      </w:r>
      <w:r w:rsidR="00E53C3D">
        <w:rPr>
          <w:rFonts w:ascii="Times New Roman" w:hAnsi="Times New Roman" w:cs="Times New Roman"/>
          <w:sz w:val="24"/>
          <w:szCs w:val="24"/>
          <w:lang w:val="lt-LT"/>
        </w:rPr>
        <w:t xml:space="preserve"> atrankos data – 2023 m. balandži</w:t>
      </w:r>
      <w:r w:rsidR="007A3C0A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E53C3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AF19EB" w:rsidRPr="003001F2">
        <w:rPr>
          <w:rFonts w:ascii="Times New Roman" w:hAnsi="Times New Roman" w:cs="Times New Roman"/>
          <w:sz w:val="24"/>
          <w:szCs w:val="24"/>
          <w:lang w:val="lt-LT"/>
        </w:rPr>
        <w:t>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Kiekvienam kvalifikacinius reikalavimus atitinkančiam pretendentui jo pateiktu telefonu ir/ar elektroniniu paštu bus praneštas individualus laikas atvykti į atrankos pokalbį, tiksli atrankos vieta ir numatoma pokalbio trukmė.</w:t>
      </w:r>
    </w:p>
    <w:p w:rsidR="00654252" w:rsidRDefault="00654252" w:rsidP="006542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Išsamesnė informacija teikiama Ignalinos rajono</w:t>
      </w:r>
      <w:r w:rsidR="003001F2">
        <w:rPr>
          <w:rFonts w:ascii="Times New Roman" w:hAnsi="Times New Roman" w:cs="Times New Roman"/>
          <w:sz w:val="24"/>
          <w:szCs w:val="24"/>
          <w:lang w:val="lt-LT"/>
        </w:rPr>
        <w:t xml:space="preserve"> švietimo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pagalbos tarnyboje Mokyklos g. 9, Ignalinoje. Pasiteirauti galima telefonu: 8 386 52600, el. paštu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irspt.direktore@ignet.lt</w:t>
        </w:r>
      </w:hyperlink>
    </w:p>
    <w:p w:rsidR="00853B4F" w:rsidRPr="00654252" w:rsidRDefault="00654252" w:rsidP="00654252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</w:t>
      </w:r>
    </w:p>
    <w:sectPr w:rsidR="00853B4F" w:rsidRPr="00654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F17"/>
    <w:multiLevelType w:val="hybridMultilevel"/>
    <w:tmpl w:val="8AB847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B6F"/>
    <w:multiLevelType w:val="hybridMultilevel"/>
    <w:tmpl w:val="BF98D6CA"/>
    <w:lvl w:ilvl="0" w:tplc="827A10B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38B2"/>
    <w:multiLevelType w:val="hybridMultilevel"/>
    <w:tmpl w:val="2CE0DE42"/>
    <w:lvl w:ilvl="0" w:tplc="8EA6F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2610"/>
    <w:multiLevelType w:val="hybridMultilevel"/>
    <w:tmpl w:val="86B8C1CE"/>
    <w:lvl w:ilvl="0" w:tplc="24EA802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24A"/>
    <w:multiLevelType w:val="hybridMultilevel"/>
    <w:tmpl w:val="49FEE7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EBB"/>
    <w:multiLevelType w:val="hybridMultilevel"/>
    <w:tmpl w:val="B744300E"/>
    <w:lvl w:ilvl="0" w:tplc="8EA6F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4CB"/>
    <w:multiLevelType w:val="multilevel"/>
    <w:tmpl w:val="E43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6368C"/>
    <w:multiLevelType w:val="hybridMultilevel"/>
    <w:tmpl w:val="687605F4"/>
    <w:lvl w:ilvl="0" w:tplc="8EA6F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4699"/>
    <w:multiLevelType w:val="hybridMultilevel"/>
    <w:tmpl w:val="49688D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66E6F"/>
    <w:multiLevelType w:val="hybridMultilevel"/>
    <w:tmpl w:val="68E6989A"/>
    <w:lvl w:ilvl="0" w:tplc="04270001">
      <w:start w:val="1"/>
      <w:numFmt w:val="bullet"/>
      <w:lvlText w:val=""/>
      <w:lvlJc w:val="left"/>
      <w:pPr>
        <w:ind w:left="828" w:hanging="468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17D24"/>
    <w:multiLevelType w:val="hybridMultilevel"/>
    <w:tmpl w:val="319EE52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C7304C"/>
    <w:multiLevelType w:val="hybridMultilevel"/>
    <w:tmpl w:val="92C05894"/>
    <w:lvl w:ilvl="0" w:tplc="8EA6F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511F5"/>
    <w:multiLevelType w:val="hybridMultilevel"/>
    <w:tmpl w:val="17C8AD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C1694"/>
    <w:multiLevelType w:val="hybridMultilevel"/>
    <w:tmpl w:val="B6CC4416"/>
    <w:lvl w:ilvl="0" w:tplc="8EA6F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F5400"/>
    <w:multiLevelType w:val="hybridMultilevel"/>
    <w:tmpl w:val="881031D6"/>
    <w:lvl w:ilvl="0" w:tplc="7AF8161C">
      <w:numFmt w:val="bullet"/>
      <w:lvlText w:val="–"/>
      <w:lvlJc w:val="left"/>
      <w:pPr>
        <w:ind w:left="828" w:hanging="468"/>
      </w:pPr>
      <w:rPr>
        <w:rFonts w:ascii="Calibri" w:eastAsiaTheme="minorHAnsi" w:hAnsi="Calibri" w:cs="Calibri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83803"/>
    <w:multiLevelType w:val="hybridMultilevel"/>
    <w:tmpl w:val="D93685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77C3"/>
    <w:multiLevelType w:val="hybridMultilevel"/>
    <w:tmpl w:val="94C6D8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31985"/>
    <w:multiLevelType w:val="hybridMultilevel"/>
    <w:tmpl w:val="4E3CED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2D13085"/>
    <w:multiLevelType w:val="hybridMultilevel"/>
    <w:tmpl w:val="31A842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A3EA2"/>
    <w:multiLevelType w:val="hybridMultilevel"/>
    <w:tmpl w:val="406CC76A"/>
    <w:lvl w:ilvl="0" w:tplc="8EA6F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7B9F"/>
    <w:multiLevelType w:val="hybridMultilevel"/>
    <w:tmpl w:val="2912E192"/>
    <w:lvl w:ilvl="0" w:tplc="C1C63F2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964D3"/>
    <w:multiLevelType w:val="hybridMultilevel"/>
    <w:tmpl w:val="78FCD124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4"/>
  </w:num>
  <w:num w:numId="7">
    <w:abstractNumId w:val="9"/>
  </w:num>
  <w:num w:numId="8">
    <w:abstractNumId w:val="15"/>
  </w:num>
  <w:num w:numId="9">
    <w:abstractNumId w:val="18"/>
  </w:num>
  <w:num w:numId="10">
    <w:abstractNumId w:val="20"/>
  </w:num>
  <w:num w:numId="11">
    <w:abstractNumId w:val="10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5"/>
  </w:num>
  <w:num w:numId="17">
    <w:abstractNumId w:val="16"/>
  </w:num>
  <w:num w:numId="18">
    <w:abstractNumId w:val="13"/>
  </w:num>
  <w:num w:numId="19">
    <w:abstractNumId w:val="8"/>
  </w:num>
  <w:num w:numId="20">
    <w:abstractNumId w:val="1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52"/>
    <w:rsid w:val="00271E0C"/>
    <w:rsid w:val="003001F2"/>
    <w:rsid w:val="004D04C5"/>
    <w:rsid w:val="005F5BA9"/>
    <w:rsid w:val="00654252"/>
    <w:rsid w:val="0070602C"/>
    <w:rsid w:val="007468CE"/>
    <w:rsid w:val="00792E8E"/>
    <w:rsid w:val="007A3C0A"/>
    <w:rsid w:val="00853B4F"/>
    <w:rsid w:val="00AF19EB"/>
    <w:rsid w:val="00B07AEB"/>
    <w:rsid w:val="00BB765D"/>
    <w:rsid w:val="00D0011C"/>
    <w:rsid w:val="00E42EFF"/>
    <w:rsid w:val="00E53C3D"/>
    <w:rsid w:val="00F157B7"/>
    <w:rsid w:val="00F245A2"/>
    <w:rsid w:val="00F501B7"/>
    <w:rsid w:val="00F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1E91"/>
  <w15:chartTrackingRefBased/>
  <w15:docId w15:val="{07A09FF7-8C85-4923-AA3F-79937B2B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5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2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2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spt.direktore@ignet.lt" TargetMode="External"/><Relationship Id="rId5" Type="http://schemas.openxmlformats.org/officeDocument/2006/relationships/hyperlink" Target="mailto:irspt.direktore@igne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Direktorė</dc:creator>
  <cp:keywords/>
  <dc:description/>
  <cp:lastModifiedBy>Direktorė</cp:lastModifiedBy>
  <cp:revision>16</cp:revision>
  <dcterms:created xsi:type="dcterms:W3CDTF">2023-03-08T12:49:00Z</dcterms:created>
  <dcterms:modified xsi:type="dcterms:W3CDTF">2023-04-04T05:56:00Z</dcterms:modified>
</cp:coreProperties>
</file>