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A563" w14:textId="77777777" w:rsidR="00E6685B" w:rsidRDefault="00094A6D" w:rsidP="00094A6D">
      <w:pPr>
        <w:jc w:val="center"/>
        <w:rPr>
          <w:b/>
          <w:bCs/>
          <w:szCs w:val="24"/>
        </w:rPr>
      </w:pPr>
      <w:r w:rsidRPr="00094A6D">
        <w:rPr>
          <w:b/>
          <w:szCs w:val="24"/>
        </w:rPr>
        <w:t xml:space="preserve">PAMOKOS / </w:t>
      </w:r>
      <w:r w:rsidRPr="00094A6D">
        <w:rPr>
          <w:b/>
          <w:bCs/>
          <w:szCs w:val="24"/>
        </w:rPr>
        <w:t>UGDYMO VEIKLOS PLANO FORMA</w:t>
      </w:r>
    </w:p>
    <w:p w14:paraId="2A389BEF" w14:textId="77777777" w:rsidR="00094A6D" w:rsidRDefault="00094A6D" w:rsidP="00094A6D">
      <w:pPr>
        <w:jc w:val="center"/>
        <w:rPr>
          <w:b/>
          <w:szCs w:val="24"/>
        </w:rPr>
      </w:pPr>
      <w:r>
        <w:rPr>
          <w:b/>
          <w:szCs w:val="24"/>
        </w:rPr>
        <w:t>Ignalinos rajono savivaldybės švietimo stebėsenos rodikliui</w:t>
      </w:r>
    </w:p>
    <w:p w14:paraId="58C2F8EA" w14:textId="77777777" w:rsidR="00094A6D" w:rsidRDefault="00094A6D" w:rsidP="00094A6D">
      <w:pPr>
        <w:jc w:val="center"/>
        <w:rPr>
          <w:b/>
        </w:rPr>
      </w:pPr>
      <w:r w:rsidRPr="00094A6D">
        <w:rPr>
          <w:b/>
        </w:rPr>
        <w:t>„</w:t>
      </w:r>
      <w:r w:rsidR="00285B0E" w:rsidRPr="00094A6D">
        <w:rPr>
          <w:b/>
        </w:rPr>
        <w:t>Pamokų, kuriose buvo integruotas kultūrinis ugdymas, skaičius</w:t>
      </w:r>
      <w:r w:rsidRPr="00094A6D">
        <w:rPr>
          <w:b/>
        </w:rPr>
        <w:t>“ apskaičiuoti</w:t>
      </w:r>
    </w:p>
    <w:p w14:paraId="4AD401B9" w14:textId="77777777" w:rsidR="007C3FAF" w:rsidRDefault="007C3FAF" w:rsidP="00094A6D">
      <w:pPr>
        <w:jc w:val="center"/>
        <w:rPr>
          <w:b/>
        </w:rPr>
      </w:pPr>
    </w:p>
    <w:tbl>
      <w:tblPr>
        <w:tblStyle w:val="Lentelstinklelis"/>
        <w:tblW w:w="0" w:type="auto"/>
        <w:tblLook w:val="04A0" w:firstRow="1" w:lastRow="0" w:firstColumn="1" w:lastColumn="0" w:noHBand="0" w:noVBand="1"/>
      </w:tblPr>
      <w:tblGrid>
        <w:gridCol w:w="3539"/>
        <w:gridCol w:w="6089"/>
      </w:tblGrid>
      <w:tr w:rsidR="007C3FAF" w14:paraId="41ED1ECC" w14:textId="77777777" w:rsidTr="0032498B">
        <w:trPr>
          <w:trHeight w:val="438"/>
        </w:trPr>
        <w:tc>
          <w:tcPr>
            <w:tcW w:w="3539" w:type="dxa"/>
            <w:vAlign w:val="center"/>
          </w:tcPr>
          <w:p w14:paraId="4252F272" w14:textId="77777777" w:rsidR="007C3FAF" w:rsidRPr="007C3FAF" w:rsidRDefault="007C3FAF" w:rsidP="007C3FAF">
            <w:pPr>
              <w:rPr>
                <w:b/>
                <w:szCs w:val="24"/>
              </w:rPr>
            </w:pPr>
            <w:r w:rsidRPr="007C3FAF">
              <w:rPr>
                <w:b/>
                <w:szCs w:val="24"/>
              </w:rPr>
              <w:t>Mokomasis dalykas</w:t>
            </w:r>
          </w:p>
        </w:tc>
        <w:tc>
          <w:tcPr>
            <w:tcW w:w="6089" w:type="dxa"/>
          </w:tcPr>
          <w:p w14:paraId="032BC9E6" w14:textId="7A312391" w:rsidR="007C3FAF" w:rsidRPr="00D9771E" w:rsidRDefault="00DC01E3" w:rsidP="00A20373">
            <w:pPr>
              <w:jc w:val="both"/>
              <w:rPr>
                <w:bCs/>
                <w:szCs w:val="24"/>
              </w:rPr>
            </w:pPr>
            <w:r>
              <w:rPr>
                <w:bCs/>
                <w:szCs w:val="24"/>
              </w:rPr>
              <w:t>Lietuvių kalba ir literatūra</w:t>
            </w:r>
          </w:p>
        </w:tc>
      </w:tr>
      <w:tr w:rsidR="00055687" w14:paraId="70CFD56A" w14:textId="77777777" w:rsidTr="0032498B">
        <w:trPr>
          <w:trHeight w:val="438"/>
        </w:trPr>
        <w:tc>
          <w:tcPr>
            <w:tcW w:w="3539" w:type="dxa"/>
            <w:vAlign w:val="center"/>
          </w:tcPr>
          <w:p w14:paraId="40C35253" w14:textId="77777777" w:rsidR="00055687" w:rsidRPr="007C3FAF" w:rsidRDefault="00055687" w:rsidP="00055687">
            <w:pPr>
              <w:rPr>
                <w:b/>
                <w:szCs w:val="24"/>
              </w:rPr>
            </w:pPr>
            <w:r>
              <w:rPr>
                <w:b/>
                <w:szCs w:val="24"/>
              </w:rPr>
              <w:t>Tema</w:t>
            </w:r>
          </w:p>
        </w:tc>
        <w:tc>
          <w:tcPr>
            <w:tcW w:w="6089" w:type="dxa"/>
          </w:tcPr>
          <w:p w14:paraId="203A1F4F" w14:textId="5D65A4C6" w:rsidR="00055687" w:rsidRPr="00D9771E" w:rsidRDefault="00F46B28" w:rsidP="00292F82">
            <w:pPr>
              <w:shd w:val="clear" w:color="auto" w:fill="FFFFFF"/>
              <w:jc w:val="both"/>
              <w:textAlignment w:val="baseline"/>
              <w:outlineLvl w:val="0"/>
              <w:rPr>
                <w:rFonts w:cs="Times New Roman"/>
                <w:bCs/>
                <w:szCs w:val="24"/>
              </w:rPr>
            </w:pPr>
            <w:r>
              <w:rPr>
                <w:rFonts w:cs="Times New Roman"/>
                <w:bCs/>
                <w:szCs w:val="24"/>
              </w:rPr>
              <w:t>Mūsų kraštas ir kraštiečiai. Sekminės.</w:t>
            </w:r>
            <w:r w:rsidR="00292F82" w:rsidRPr="00292F82">
              <w:rPr>
                <w:rFonts w:cs="Times New Roman"/>
                <w:bCs/>
                <w:szCs w:val="24"/>
              </w:rPr>
              <w:t xml:space="preserve"> </w:t>
            </w:r>
            <w:r w:rsidR="00292F82">
              <w:rPr>
                <w:rFonts w:cs="Times New Roman"/>
                <w:bCs/>
                <w:szCs w:val="24"/>
              </w:rPr>
              <w:t>Integruota ilgalaikė ugdymo programa –  p</w:t>
            </w:r>
            <w:r w:rsidR="00292F82" w:rsidRPr="00292F82">
              <w:rPr>
                <w:rFonts w:cs="Times New Roman"/>
                <w:bCs/>
                <w:szCs w:val="24"/>
              </w:rPr>
              <w:t>rojektas ,,Mūsų kraštas ir kraštiečiai" (TŪM veikla)</w:t>
            </w:r>
          </w:p>
        </w:tc>
      </w:tr>
      <w:tr w:rsidR="00055687" w14:paraId="0568DBDD" w14:textId="77777777" w:rsidTr="0032498B">
        <w:trPr>
          <w:trHeight w:val="438"/>
        </w:trPr>
        <w:tc>
          <w:tcPr>
            <w:tcW w:w="3539" w:type="dxa"/>
            <w:vAlign w:val="center"/>
          </w:tcPr>
          <w:p w14:paraId="703B3ACB" w14:textId="77777777" w:rsidR="00055687" w:rsidRPr="007C3FAF" w:rsidRDefault="00055687" w:rsidP="008D6C98">
            <w:pPr>
              <w:rPr>
                <w:b/>
                <w:szCs w:val="24"/>
              </w:rPr>
            </w:pPr>
            <w:r w:rsidRPr="007C3FAF">
              <w:rPr>
                <w:b/>
                <w:szCs w:val="24"/>
              </w:rPr>
              <w:t>Klasė</w:t>
            </w:r>
          </w:p>
        </w:tc>
        <w:tc>
          <w:tcPr>
            <w:tcW w:w="6089" w:type="dxa"/>
          </w:tcPr>
          <w:p w14:paraId="2B4B5E2E" w14:textId="754F5948" w:rsidR="00055687" w:rsidRPr="00D9771E" w:rsidRDefault="00DC01E3" w:rsidP="00A20373">
            <w:pPr>
              <w:jc w:val="both"/>
              <w:rPr>
                <w:rFonts w:cs="Times New Roman"/>
                <w:bCs/>
                <w:szCs w:val="24"/>
              </w:rPr>
            </w:pPr>
            <w:r>
              <w:rPr>
                <w:rFonts w:cs="Times New Roman"/>
                <w:bCs/>
                <w:szCs w:val="24"/>
              </w:rPr>
              <w:t>7a</w:t>
            </w:r>
            <w:r w:rsidR="00126995">
              <w:rPr>
                <w:rFonts w:cs="Times New Roman"/>
                <w:bCs/>
                <w:szCs w:val="24"/>
              </w:rPr>
              <w:t xml:space="preserve"> </w:t>
            </w:r>
            <w:r>
              <w:rPr>
                <w:rFonts w:cs="Times New Roman"/>
                <w:bCs/>
                <w:szCs w:val="24"/>
              </w:rPr>
              <w:t>klas</w:t>
            </w:r>
            <w:r w:rsidR="00126995">
              <w:rPr>
                <w:rFonts w:cs="Times New Roman"/>
                <w:bCs/>
                <w:szCs w:val="24"/>
              </w:rPr>
              <w:t>ė</w:t>
            </w:r>
          </w:p>
        </w:tc>
      </w:tr>
      <w:tr w:rsidR="00055687" w14:paraId="4E2A0A02" w14:textId="77777777" w:rsidTr="0032498B">
        <w:trPr>
          <w:trHeight w:val="972"/>
        </w:trPr>
        <w:tc>
          <w:tcPr>
            <w:tcW w:w="3539" w:type="dxa"/>
            <w:vAlign w:val="center"/>
          </w:tcPr>
          <w:p w14:paraId="22C755E6" w14:textId="77777777" w:rsidR="00055687" w:rsidRPr="007C3FAF" w:rsidRDefault="00055687" w:rsidP="008D6C98">
            <w:pPr>
              <w:rPr>
                <w:b/>
                <w:szCs w:val="24"/>
              </w:rPr>
            </w:pPr>
            <w:r w:rsidRPr="007C3FAF">
              <w:rPr>
                <w:b/>
                <w:szCs w:val="24"/>
              </w:rPr>
              <w:t>Ugdymo tikslas</w:t>
            </w:r>
          </w:p>
          <w:p w14:paraId="54371D43" w14:textId="77777777" w:rsidR="00055687" w:rsidRPr="007C3FAF" w:rsidRDefault="00055687" w:rsidP="008D6C98">
            <w:pPr>
              <w:rPr>
                <w:b/>
                <w:i/>
                <w:sz w:val="20"/>
                <w:szCs w:val="20"/>
              </w:rPr>
            </w:pPr>
            <w:r w:rsidRPr="007C3FAF">
              <w:rPr>
                <w:i/>
                <w:sz w:val="20"/>
                <w:szCs w:val="20"/>
              </w:rPr>
              <w:t>Kokias bendrąsias ir dalykines kompetencijas ugdysis mokiniai?</w:t>
            </w:r>
          </w:p>
        </w:tc>
        <w:tc>
          <w:tcPr>
            <w:tcW w:w="6089" w:type="dxa"/>
          </w:tcPr>
          <w:p w14:paraId="616A82D5" w14:textId="0BC24B67" w:rsidR="00055687" w:rsidRPr="00D9771E" w:rsidRDefault="00E42E19" w:rsidP="00A20373">
            <w:pPr>
              <w:jc w:val="both"/>
              <w:rPr>
                <w:rFonts w:cs="Times New Roman"/>
                <w:bCs/>
                <w:szCs w:val="24"/>
              </w:rPr>
            </w:pPr>
            <w:r w:rsidRPr="00D9771E">
              <w:rPr>
                <w:rFonts w:cs="Times New Roman"/>
                <w:bCs/>
                <w:szCs w:val="24"/>
              </w:rPr>
              <w:t>Ugdyti pažinimo, kultūrinę, k</w:t>
            </w:r>
            <w:r w:rsidR="00585B5C" w:rsidRPr="00D9771E">
              <w:rPr>
                <w:rFonts w:cs="Times New Roman"/>
                <w:bCs/>
                <w:szCs w:val="24"/>
              </w:rPr>
              <w:t>o</w:t>
            </w:r>
            <w:r w:rsidRPr="00D9771E">
              <w:rPr>
                <w:rFonts w:cs="Times New Roman"/>
                <w:bCs/>
                <w:szCs w:val="24"/>
              </w:rPr>
              <w:t>munikavimo kompetencijas.</w:t>
            </w:r>
          </w:p>
        </w:tc>
      </w:tr>
      <w:tr w:rsidR="00055687" w14:paraId="53C6588D" w14:textId="77777777" w:rsidTr="0032498B">
        <w:trPr>
          <w:trHeight w:val="972"/>
        </w:trPr>
        <w:tc>
          <w:tcPr>
            <w:tcW w:w="3539" w:type="dxa"/>
            <w:vAlign w:val="center"/>
          </w:tcPr>
          <w:p w14:paraId="3DCEC665" w14:textId="77777777" w:rsidR="00055687" w:rsidRPr="007C3FAF" w:rsidRDefault="00055687" w:rsidP="008D6C98">
            <w:pPr>
              <w:rPr>
                <w:b/>
                <w:szCs w:val="24"/>
              </w:rPr>
            </w:pPr>
            <w:r w:rsidRPr="007C3FAF">
              <w:rPr>
                <w:b/>
                <w:szCs w:val="24"/>
              </w:rPr>
              <w:t>Mokymo(</w:t>
            </w:r>
            <w:proofErr w:type="spellStart"/>
            <w:r w:rsidRPr="007C3FAF">
              <w:rPr>
                <w:b/>
                <w:szCs w:val="24"/>
              </w:rPr>
              <w:t>si</w:t>
            </w:r>
            <w:proofErr w:type="spellEnd"/>
            <w:r w:rsidRPr="007C3FAF">
              <w:rPr>
                <w:b/>
                <w:szCs w:val="24"/>
              </w:rPr>
              <w:t>) uždavinys</w:t>
            </w:r>
          </w:p>
          <w:p w14:paraId="409DD819" w14:textId="77777777" w:rsidR="00055687" w:rsidRPr="007C3FAF" w:rsidRDefault="00055687" w:rsidP="003D02DE">
            <w:pPr>
              <w:rPr>
                <w:b/>
                <w:i/>
                <w:sz w:val="20"/>
                <w:szCs w:val="20"/>
              </w:rPr>
            </w:pPr>
            <w:r w:rsidRPr="007C3FAF">
              <w:rPr>
                <w:i/>
                <w:sz w:val="20"/>
                <w:szCs w:val="20"/>
              </w:rPr>
              <w:t>Ko mokiniai išmoks?</w:t>
            </w:r>
          </w:p>
        </w:tc>
        <w:tc>
          <w:tcPr>
            <w:tcW w:w="6089" w:type="dxa"/>
          </w:tcPr>
          <w:p w14:paraId="027814E5" w14:textId="3EC92060" w:rsidR="00055687" w:rsidRPr="00DC01E3" w:rsidRDefault="00F46B28" w:rsidP="00A20373">
            <w:pPr>
              <w:pStyle w:val="Antrat1"/>
              <w:shd w:val="clear" w:color="auto" w:fill="FFFFFF"/>
              <w:spacing w:before="0" w:beforeAutospacing="0" w:after="0" w:afterAutospacing="0"/>
              <w:jc w:val="both"/>
              <w:textAlignment w:val="baseline"/>
              <w:rPr>
                <w:b w:val="0"/>
                <w:sz w:val="24"/>
                <w:szCs w:val="24"/>
              </w:rPr>
            </w:pPr>
            <w:r>
              <w:rPr>
                <w:b w:val="0"/>
                <w:sz w:val="24"/>
                <w:szCs w:val="24"/>
              </w:rPr>
              <w:t>Aptarus vaizdinę ir filmuotą medžiagą apie Sekmines, praplėsti žinias apie senuosius papročius.</w:t>
            </w:r>
          </w:p>
        </w:tc>
      </w:tr>
      <w:tr w:rsidR="001F167E" w14:paraId="41B865BA" w14:textId="77777777" w:rsidTr="001F167E">
        <w:trPr>
          <w:trHeight w:val="3934"/>
        </w:trPr>
        <w:tc>
          <w:tcPr>
            <w:tcW w:w="3539" w:type="dxa"/>
            <w:vAlign w:val="center"/>
          </w:tcPr>
          <w:p w14:paraId="7B3FFE60" w14:textId="77777777" w:rsidR="001F167E" w:rsidRPr="001F167E" w:rsidRDefault="001F167E" w:rsidP="001F167E">
            <w:pPr>
              <w:rPr>
                <w:b/>
              </w:rPr>
            </w:pPr>
            <w:r w:rsidRPr="001F167E">
              <w:rPr>
                <w:b/>
              </w:rPr>
              <w:t>Trumpas aprašymas</w:t>
            </w:r>
          </w:p>
          <w:p w14:paraId="610EA1F5" w14:textId="77777777" w:rsidR="001F167E" w:rsidRDefault="001F167E" w:rsidP="001F167E">
            <w:pPr>
              <w:rPr>
                <w:i/>
                <w:sz w:val="20"/>
                <w:szCs w:val="20"/>
              </w:rPr>
            </w:pPr>
            <w:r w:rsidRPr="001F167E">
              <w:rPr>
                <w:i/>
                <w:sz w:val="20"/>
                <w:szCs w:val="20"/>
              </w:rPr>
              <w:t>Kultūrinio ugdymo aplinkoje (muziejuje, meno mokykloje, parodoje, bibliotekoje, pas kultūros srities partnerius ir pan.) vykusios pamokos / ugdymo veiklos ar pamokos, kurioje tiesiogiai dalyvavo kūrėjai / tyrėjai / menininkai</w:t>
            </w:r>
            <w:r>
              <w:rPr>
                <w:i/>
                <w:sz w:val="20"/>
                <w:szCs w:val="20"/>
              </w:rPr>
              <w:t xml:space="preserve">, trumpas aprašymas. </w:t>
            </w:r>
          </w:p>
          <w:p w14:paraId="0968223A" w14:textId="77777777" w:rsidR="001F167E" w:rsidRPr="007C3FAF" w:rsidRDefault="001F167E" w:rsidP="001F167E">
            <w:pPr>
              <w:rPr>
                <w:b/>
                <w:szCs w:val="24"/>
              </w:rPr>
            </w:pPr>
            <w:r>
              <w:rPr>
                <w:i/>
                <w:sz w:val="20"/>
                <w:szCs w:val="20"/>
              </w:rPr>
              <w:t xml:space="preserve">Jei yra, papildomai nurodyti, pvz., kultūrinės edukacijos aprašymo nuorodą internete ir pan. </w:t>
            </w:r>
            <w:r w:rsidRPr="001F167E">
              <w:rPr>
                <w:i/>
                <w:sz w:val="20"/>
                <w:szCs w:val="20"/>
              </w:rPr>
              <w:t xml:space="preserve"> </w:t>
            </w:r>
          </w:p>
        </w:tc>
        <w:tc>
          <w:tcPr>
            <w:tcW w:w="6089" w:type="dxa"/>
          </w:tcPr>
          <w:p w14:paraId="397A13C1" w14:textId="77777777" w:rsidR="00126995" w:rsidRDefault="00126995" w:rsidP="00A20373">
            <w:pPr>
              <w:jc w:val="both"/>
              <w:rPr>
                <w:rFonts w:cs="Times New Roman"/>
                <w:bCs/>
                <w:szCs w:val="24"/>
              </w:rPr>
            </w:pPr>
          </w:p>
          <w:p w14:paraId="7AF5C5F6" w14:textId="59AF6C9E" w:rsidR="00EE7E2E" w:rsidRPr="00D9771E" w:rsidRDefault="00AB0D49" w:rsidP="00515766">
            <w:pPr>
              <w:jc w:val="both"/>
              <w:rPr>
                <w:rFonts w:cs="Times New Roman"/>
                <w:bCs/>
                <w:szCs w:val="24"/>
              </w:rPr>
            </w:pPr>
            <w:r>
              <w:rPr>
                <w:rFonts w:cs="Times New Roman"/>
                <w:bCs/>
                <w:szCs w:val="24"/>
              </w:rPr>
              <w:t>Mokinia</w:t>
            </w:r>
            <w:r w:rsidR="00F46B28">
              <w:rPr>
                <w:rFonts w:cs="Times New Roman"/>
                <w:bCs/>
                <w:szCs w:val="24"/>
              </w:rPr>
              <w:t xml:space="preserve">ms pristatoma vaizdinė ir filmuota medžiaga apie Sekmines. Ypatingai skiriamas didelis dėmesys mūsų krašto </w:t>
            </w:r>
            <w:proofErr w:type="spellStart"/>
            <w:r w:rsidR="00F46B28">
              <w:rPr>
                <w:rFonts w:cs="Times New Roman"/>
                <w:bCs/>
                <w:szCs w:val="24"/>
              </w:rPr>
              <w:t>Meironų</w:t>
            </w:r>
            <w:proofErr w:type="spellEnd"/>
            <w:r w:rsidR="00F46B28">
              <w:rPr>
                <w:rFonts w:cs="Times New Roman"/>
                <w:bCs/>
                <w:szCs w:val="24"/>
              </w:rPr>
              <w:t xml:space="preserve"> kaimui, kurį būtent Lietuvoje išgarsino Sekminių šventė, nes šiame kaime per Sekminių šventę būdavo plukdomos karvės į ežero pusiasalį.  Aptariami senieji šventės papročiai ir jų simbolika. Pamokos pabaigoje mokiniai dalijasi įspūdžiais, ką sužinojo naujo, kas paliko įspūdį. Lygina dabartinį savo gyvenimą ir laisvalaikį su praeities piemenų laisvalaikiu, pareigomis.</w:t>
            </w:r>
          </w:p>
        </w:tc>
      </w:tr>
      <w:tr w:rsidR="00862F2C" w14:paraId="3CCC5C8E" w14:textId="77777777" w:rsidTr="0032498B">
        <w:trPr>
          <w:trHeight w:val="604"/>
        </w:trPr>
        <w:tc>
          <w:tcPr>
            <w:tcW w:w="3539" w:type="dxa"/>
            <w:vAlign w:val="center"/>
          </w:tcPr>
          <w:p w14:paraId="5A23780C" w14:textId="77777777" w:rsidR="00862F2C" w:rsidRDefault="0032491C" w:rsidP="0032491C">
            <w:pPr>
              <w:rPr>
                <w:b/>
                <w:szCs w:val="24"/>
              </w:rPr>
            </w:pPr>
            <w:r>
              <w:rPr>
                <w:b/>
                <w:szCs w:val="24"/>
              </w:rPr>
              <w:t>Įgytų žinių ir / ar gebėjimų poreikis kasdieniame gyvenime</w:t>
            </w:r>
          </w:p>
          <w:p w14:paraId="1DC13848" w14:textId="77777777" w:rsidR="0032491C" w:rsidRPr="007C3FAF" w:rsidRDefault="0032491C" w:rsidP="0032491C">
            <w:pPr>
              <w:rPr>
                <w:b/>
                <w:szCs w:val="24"/>
              </w:rPr>
            </w:pPr>
            <w:r w:rsidRPr="0032491C">
              <w:rPr>
                <w:iCs/>
                <w:sz w:val="20"/>
                <w:szCs w:val="20"/>
              </w:rPr>
              <w:t>Keli konkretūs pavyzdžiai</w:t>
            </w:r>
          </w:p>
        </w:tc>
        <w:tc>
          <w:tcPr>
            <w:tcW w:w="6089" w:type="dxa"/>
          </w:tcPr>
          <w:p w14:paraId="1898E66B" w14:textId="2196A8DB" w:rsidR="00862F2C" w:rsidRPr="00D9771E" w:rsidRDefault="00F46B28" w:rsidP="008D6C98">
            <w:pPr>
              <w:rPr>
                <w:rFonts w:cs="Times New Roman"/>
                <w:bCs/>
                <w:szCs w:val="24"/>
              </w:rPr>
            </w:pPr>
            <w:r>
              <w:rPr>
                <w:rFonts w:cs="Times New Roman"/>
                <w:bCs/>
                <w:szCs w:val="24"/>
              </w:rPr>
              <w:t>Senųjų papročių ir jų simbolių išmanymas.</w:t>
            </w:r>
          </w:p>
        </w:tc>
      </w:tr>
      <w:tr w:rsidR="00055687" w14:paraId="350B589D" w14:textId="77777777" w:rsidTr="00D90395">
        <w:trPr>
          <w:trHeight w:val="420"/>
        </w:trPr>
        <w:tc>
          <w:tcPr>
            <w:tcW w:w="3539" w:type="dxa"/>
            <w:vAlign w:val="center"/>
          </w:tcPr>
          <w:p w14:paraId="07078A95" w14:textId="77777777" w:rsidR="00055687" w:rsidRDefault="00862F2C" w:rsidP="008D6C98">
            <w:pPr>
              <w:rPr>
                <w:b/>
                <w:szCs w:val="24"/>
              </w:rPr>
            </w:pPr>
            <w:r>
              <w:rPr>
                <w:b/>
                <w:szCs w:val="24"/>
              </w:rPr>
              <w:t>D</w:t>
            </w:r>
            <w:r w:rsidR="00055687">
              <w:rPr>
                <w:b/>
                <w:szCs w:val="24"/>
              </w:rPr>
              <w:t>ata</w:t>
            </w:r>
          </w:p>
        </w:tc>
        <w:tc>
          <w:tcPr>
            <w:tcW w:w="6089" w:type="dxa"/>
          </w:tcPr>
          <w:p w14:paraId="475C252F" w14:textId="455FA86D" w:rsidR="00055687" w:rsidRPr="00D9771E" w:rsidRDefault="00585B5C" w:rsidP="008D6C98">
            <w:pPr>
              <w:rPr>
                <w:rFonts w:cs="Times New Roman"/>
                <w:bCs/>
                <w:szCs w:val="24"/>
              </w:rPr>
            </w:pPr>
            <w:r w:rsidRPr="00D9771E">
              <w:rPr>
                <w:rFonts w:cs="Times New Roman"/>
                <w:bCs/>
                <w:szCs w:val="24"/>
              </w:rPr>
              <w:t>20</w:t>
            </w:r>
            <w:r w:rsidR="00126995">
              <w:rPr>
                <w:rFonts w:cs="Times New Roman"/>
                <w:bCs/>
                <w:szCs w:val="24"/>
              </w:rPr>
              <w:t>24</w:t>
            </w:r>
            <w:r w:rsidRPr="00D9771E">
              <w:rPr>
                <w:rFonts w:cs="Times New Roman"/>
                <w:bCs/>
                <w:szCs w:val="24"/>
              </w:rPr>
              <w:t>-</w:t>
            </w:r>
            <w:r w:rsidR="00126995">
              <w:rPr>
                <w:rFonts w:cs="Times New Roman"/>
                <w:bCs/>
                <w:szCs w:val="24"/>
              </w:rPr>
              <w:t>0</w:t>
            </w:r>
            <w:r w:rsidR="00515766">
              <w:rPr>
                <w:rFonts w:cs="Times New Roman"/>
                <w:bCs/>
                <w:szCs w:val="24"/>
              </w:rPr>
              <w:t>5-</w:t>
            </w:r>
            <w:r w:rsidR="00F46B28">
              <w:rPr>
                <w:rFonts w:cs="Times New Roman"/>
                <w:bCs/>
                <w:szCs w:val="24"/>
              </w:rPr>
              <w:t>13</w:t>
            </w:r>
          </w:p>
        </w:tc>
      </w:tr>
      <w:tr w:rsidR="001F167E" w14:paraId="0F04E206" w14:textId="77777777" w:rsidTr="00D90395">
        <w:trPr>
          <w:trHeight w:val="555"/>
        </w:trPr>
        <w:tc>
          <w:tcPr>
            <w:tcW w:w="3539" w:type="dxa"/>
            <w:vAlign w:val="center"/>
          </w:tcPr>
          <w:p w14:paraId="0F533F07" w14:textId="77777777" w:rsidR="001F167E" w:rsidRDefault="001F167E" w:rsidP="001F167E">
            <w:pPr>
              <w:rPr>
                <w:b/>
                <w:szCs w:val="24"/>
              </w:rPr>
            </w:pPr>
            <w:r>
              <w:rPr>
                <w:b/>
                <w:szCs w:val="24"/>
              </w:rPr>
              <w:t>Vieta</w:t>
            </w:r>
          </w:p>
          <w:p w14:paraId="07A5A7AB" w14:textId="77777777" w:rsidR="001F167E" w:rsidRDefault="001F167E" w:rsidP="001F167E">
            <w:pPr>
              <w:rPr>
                <w:b/>
                <w:szCs w:val="24"/>
              </w:rPr>
            </w:pPr>
            <w:r>
              <w:rPr>
                <w:i/>
                <w:sz w:val="20"/>
                <w:szCs w:val="20"/>
              </w:rPr>
              <w:t>Paprasta klasė, mokyklos laboratorija, ... Jei išvyka – adresas (ir internetinis), kontaktai</w:t>
            </w:r>
          </w:p>
        </w:tc>
        <w:tc>
          <w:tcPr>
            <w:tcW w:w="6089" w:type="dxa"/>
          </w:tcPr>
          <w:p w14:paraId="791E0078" w14:textId="3628540D" w:rsidR="001F167E" w:rsidRPr="00D9771E" w:rsidRDefault="00126995" w:rsidP="00D9771E">
            <w:pPr>
              <w:rPr>
                <w:rFonts w:cs="Times New Roman"/>
                <w:bCs/>
                <w:szCs w:val="24"/>
              </w:rPr>
            </w:pPr>
            <w:r>
              <w:rPr>
                <w:rFonts w:cs="Times New Roman"/>
                <w:bCs/>
                <w:szCs w:val="24"/>
              </w:rPr>
              <w:t>Mokyklos g. 6, Ignalina</w:t>
            </w:r>
            <w:r w:rsidR="00585B5C" w:rsidRPr="00D9771E">
              <w:rPr>
                <w:rFonts w:cs="Times New Roman"/>
                <w:bCs/>
                <w:szCs w:val="24"/>
              </w:rPr>
              <w:t xml:space="preserve">  </w:t>
            </w:r>
          </w:p>
        </w:tc>
      </w:tr>
      <w:tr w:rsidR="001F167E" w14:paraId="7F5FDD96" w14:textId="77777777" w:rsidTr="00D90395">
        <w:trPr>
          <w:trHeight w:val="438"/>
        </w:trPr>
        <w:tc>
          <w:tcPr>
            <w:tcW w:w="3539" w:type="dxa"/>
            <w:vAlign w:val="center"/>
          </w:tcPr>
          <w:p w14:paraId="495FBF58" w14:textId="77777777" w:rsidR="001F167E" w:rsidRDefault="001F167E" w:rsidP="001F167E">
            <w:pPr>
              <w:rPr>
                <w:b/>
                <w:szCs w:val="24"/>
              </w:rPr>
            </w:pPr>
            <w:r>
              <w:rPr>
                <w:b/>
                <w:szCs w:val="24"/>
              </w:rPr>
              <w:t>Trukmė</w:t>
            </w:r>
          </w:p>
          <w:p w14:paraId="793C7186" w14:textId="77777777" w:rsidR="001F167E" w:rsidRDefault="001F167E" w:rsidP="001F167E">
            <w:pPr>
              <w:rPr>
                <w:b/>
                <w:szCs w:val="24"/>
              </w:rPr>
            </w:pPr>
            <w:r>
              <w:rPr>
                <w:i/>
                <w:sz w:val="20"/>
                <w:szCs w:val="20"/>
              </w:rPr>
              <w:t xml:space="preserve">Nurodyti </w:t>
            </w:r>
            <w:r w:rsidRPr="00A31DB6">
              <w:rPr>
                <w:i/>
                <w:sz w:val="20"/>
                <w:szCs w:val="20"/>
              </w:rPr>
              <w:t xml:space="preserve"> </w:t>
            </w:r>
            <w:r>
              <w:rPr>
                <w:i/>
                <w:sz w:val="20"/>
                <w:szCs w:val="20"/>
              </w:rPr>
              <w:t xml:space="preserve">trukmę įprastomis </w:t>
            </w:r>
            <w:r w:rsidRPr="00A31DB6">
              <w:rPr>
                <w:i/>
                <w:sz w:val="20"/>
                <w:szCs w:val="20"/>
              </w:rPr>
              <w:t>val</w:t>
            </w:r>
            <w:r>
              <w:rPr>
                <w:i/>
                <w:sz w:val="20"/>
                <w:szCs w:val="20"/>
              </w:rPr>
              <w:t xml:space="preserve">. ir min. </w:t>
            </w:r>
            <w:r>
              <w:rPr>
                <w:b/>
                <w:szCs w:val="24"/>
              </w:rPr>
              <w:t xml:space="preserve"> </w:t>
            </w:r>
          </w:p>
        </w:tc>
        <w:tc>
          <w:tcPr>
            <w:tcW w:w="6089" w:type="dxa"/>
          </w:tcPr>
          <w:p w14:paraId="1EDC2ABA" w14:textId="1E8B45A7" w:rsidR="001F167E" w:rsidRPr="00D9771E" w:rsidRDefault="00292F82" w:rsidP="001F167E">
            <w:pPr>
              <w:rPr>
                <w:rFonts w:cs="Times New Roman"/>
                <w:bCs/>
                <w:szCs w:val="24"/>
              </w:rPr>
            </w:pPr>
            <w:r>
              <w:rPr>
                <w:rFonts w:cs="Times New Roman"/>
                <w:bCs/>
                <w:szCs w:val="24"/>
              </w:rPr>
              <w:t>1</w:t>
            </w:r>
            <w:r w:rsidR="00D9771E" w:rsidRPr="00D9771E">
              <w:rPr>
                <w:rFonts w:cs="Times New Roman"/>
                <w:bCs/>
                <w:szCs w:val="24"/>
              </w:rPr>
              <w:t xml:space="preserve"> val. </w:t>
            </w:r>
          </w:p>
        </w:tc>
      </w:tr>
      <w:tr w:rsidR="001F167E" w14:paraId="525D7BF3" w14:textId="77777777" w:rsidTr="00D90395">
        <w:trPr>
          <w:trHeight w:val="416"/>
        </w:trPr>
        <w:tc>
          <w:tcPr>
            <w:tcW w:w="3539" w:type="dxa"/>
            <w:vAlign w:val="center"/>
          </w:tcPr>
          <w:p w14:paraId="1BC4B04A" w14:textId="77777777" w:rsidR="001F167E" w:rsidRPr="007C3FAF" w:rsidRDefault="001F167E" w:rsidP="001F167E">
            <w:pPr>
              <w:rPr>
                <w:b/>
                <w:szCs w:val="24"/>
              </w:rPr>
            </w:pPr>
            <w:r w:rsidRPr="007C3FAF">
              <w:rPr>
                <w:b/>
                <w:szCs w:val="24"/>
              </w:rPr>
              <w:t>Mokyklos pavadinimas</w:t>
            </w:r>
          </w:p>
        </w:tc>
        <w:tc>
          <w:tcPr>
            <w:tcW w:w="6089" w:type="dxa"/>
          </w:tcPr>
          <w:p w14:paraId="63ABD6D4" w14:textId="0FF4F273" w:rsidR="001F167E" w:rsidRPr="00D9771E" w:rsidRDefault="00D9771E" w:rsidP="00D9771E">
            <w:pPr>
              <w:rPr>
                <w:rFonts w:cs="Times New Roman"/>
                <w:bCs/>
                <w:szCs w:val="24"/>
              </w:rPr>
            </w:pPr>
            <w:r w:rsidRPr="00D9771E">
              <w:rPr>
                <w:rFonts w:cs="Times New Roman"/>
                <w:bCs/>
                <w:szCs w:val="24"/>
              </w:rPr>
              <w:t>Ignalinos Česlovo Kudabos gimnazija</w:t>
            </w:r>
          </w:p>
        </w:tc>
      </w:tr>
      <w:tr w:rsidR="001F167E" w14:paraId="07C22808" w14:textId="77777777" w:rsidTr="00D90395">
        <w:trPr>
          <w:trHeight w:val="827"/>
        </w:trPr>
        <w:tc>
          <w:tcPr>
            <w:tcW w:w="3539" w:type="dxa"/>
            <w:vAlign w:val="center"/>
          </w:tcPr>
          <w:p w14:paraId="6768F98F" w14:textId="77777777" w:rsidR="001F167E" w:rsidRPr="007C3FAF" w:rsidRDefault="001F167E" w:rsidP="001F167E">
            <w:pPr>
              <w:rPr>
                <w:b/>
                <w:szCs w:val="24"/>
              </w:rPr>
            </w:pPr>
            <w:r>
              <w:rPr>
                <w:b/>
                <w:szCs w:val="24"/>
              </w:rPr>
              <w:t>Mokytojo patarimai po pamokos / ugdymo veiklos</w:t>
            </w:r>
          </w:p>
        </w:tc>
        <w:tc>
          <w:tcPr>
            <w:tcW w:w="6089" w:type="dxa"/>
          </w:tcPr>
          <w:p w14:paraId="2400368E" w14:textId="610CC2E9" w:rsidR="00D9771E" w:rsidRPr="00D9771E" w:rsidRDefault="00126995" w:rsidP="00F46B28">
            <w:pPr>
              <w:jc w:val="center"/>
              <w:rPr>
                <w:rStyle w:val="eop"/>
                <w:rFonts w:cs="Times New Roman"/>
                <w:bCs/>
                <w:color w:val="000000"/>
                <w:szCs w:val="24"/>
                <w:shd w:val="clear" w:color="auto" w:fill="FFFFFF"/>
              </w:rPr>
            </w:pPr>
            <w:r>
              <w:rPr>
                <w:rStyle w:val="normaltextrun"/>
                <w:rFonts w:cs="Times New Roman"/>
                <w:bCs/>
                <w:color w:val="000000"/>
                <w:szCs w:val="24"/>
                <w:shd w:val="clear" w:color="auto" w:fill="FFFFFF"/>
              </w:rPr>
              <w:t>M</w:t>
            </w:r>
            <w:r>
              <w:rPr>
                <w:rStyle w:val="normaltextrun"/>
                <w:color w:val="000000"/>
                <w:shd w:val="clear" w:color="auto" w:fill="FFFFFF"/>
              </w:rPr>
              <w:t xml:space="preserve">okiniams </w:t>
            </w:r>
            <w:r w:rsidR="00F46B28">
              <w:rPr>
                <w:rStyle w:val="normaltextrun"/>
                <w:color w:val="000000"/>
                <w:shd w:val="clear" w:color="auto" w:fill="FFFFFF"/>
              </w:rPr>
              <w:t>buvo smalsu matyti nuotraukas ir vaizdinę filmuotą medžiagą apie tradiciją mūsų krašte plukdyti karves per Sekminių šventę. Rekomenduoju šią temą įvairaus amžiaus grupės mokinimas.</w:t>
            </w:r>
          </w:p>
          <w:p w14:paraId="55144480" w14:textId="77777777" w:rsidR="00D9771E" w:rsidRPr="00D9771E" w:rsidRDefault="00D9771E" w:rsidP="001F167E">
            <w:pPr>
              <w:jc w:val="center"/>
              <w:rPr>
                <w:rFonts w:cs="Times New Roman"/>
                <w:bCs/>
                <w:szCs w:val="24"/>
              </w:rPr>
            </w:pPr>
          </w:p>
          <w:p w14:paraId="413ACC73" w14:textId="553B4F31" w:rsidR="001F167E" w:rsidRPr="00D9771E" w:rsidRDefault="001F167E" w:rsidP="001F167E">
            <w:pPr>
              <w:jc w:val="center"/>
              <w:rPr>
                <w:rFonts w:cs="Times New Roman"/>
                <w:bCs/>
                <w:szCs w:val="24"/>
              </w:rPr>
            </w:pPr>
          </w:p>
        </w:tc>
      </w:tr>
      <w:tr w:rsidR="001F167E" w14:paraId="1A29B376" w14:textId="77777777" w:rsidTr="00D90395">
        <w:trPr>
          <w:trHeight w:val="500"/>
        </w:trPr>
        <w:tc>
          <w:tcPr>
            <w:tcW w:w="3539" w:type="dxa"/>
            <w:vAlign w:val="center"/>
          </w:tcPr>
          <w:p w14:paraId="3E865CA0" w14:textId="77777777" w:rsidR="001F167E" w:rsidRDefault="001F167E" w:rsidP="001F167E">
            <w:pPr>
              <w:rPr>
                <w:b/>
                <w:szCs w:val="24"/>
              </w:rPr>
            </w:pPr>
            <w:r>
              <w:rPr>
                <w:b/>
                <w:szCs w:val="24"/>
              </w:rPr>
              <w:t>Mokytojo vardas, pavardė</w:t>
            </w:r>
          </w:p>
          <w:p w14:paraId="439C35EC" w14:textId="77777777" w:rsidR="001F167E" w:rsidRDefault="001F167E" w:rsidP="001F167E">
            <w:pPr>
              <w:rPr>
                <w:b/>
                <w:szCs w:val="24"/>
              </w:rPr>
            </w:pPr>
            <w:r w:rsidRPr="00A31DB6">
              <w:rPr>
                <w:i/>
                <w:sz w:val="20"/>
                <w:szCs w:val="20"/>
              </w:rPr>
              <w:t>Neprivaloma</w:t>
            </w:r>
          </w:p>
        </w:tc>
        <w:tc>
          <w:tcPr>
            <w:tcW w:w="6089" w:type="dxa"/>
          </w:tcPr>
          <w:p w14:paraId="5ACD89BB" w14:textId="77777777" w:rsidR="001F167E" w:rsidRDefault="001F167E" w:rsidP="001F167E">
            <w:pPr>
              <w:jc w:val="center"/>
              <w:rPr>
                <w:b/>
                <w:szCs w:val="24"/>
              </w:rPr>
            </w:pPr>
          </w:p>
        </w:tc>
      </w:tr>
    </w:tbl>
    <w:p w14:paraId="4CD67841" w14:textId="77777777" w:rsidR="00E0668A" w:rsidRPr="00094A6D" w:rsidRDefault="00862F2C" w:rsidP="00094A6D">
      <w:pPr>
        <w:jc w:val="center"/>
        <w:rPr>
          <w:b/>
          <w:szCs w:val="24"/>
        </w:rPr>
      </w:pPr>
      <w:r>
        <w:rPr>
          <w:b/>
          <w:szCs w:val="24"/>
        </w:rPr>
        <w:t>___________________________</w:t>
      </w:r>
    </w:p>
    <w:sectPr w:rsidR="00E0668A" w:rsidRPr="00094A6D" w:rsidSect="00D90395">
      <w:pgSz w:w="11906" w:h="16838"/>
      <w:pgMar w:top="1135"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337"/>
    <w:rsid w:val="00055687"/>
    <w:rsid w:val="000574F9"/>
    <w:rsid w:val="00094A6D"/>
    <w:rsid w:val="00121E34"/>
    <w:rsid w:val="00126995"/>
    <w:rsid w:val="001359EF"/>
    <w:rsid w:val="001A2B8C"/>
    <w:rsid w:val="001F167E"/>
    <w:rsid w:val="00212B02"/>
    <w:rsid w:val="00285B0E"/>
    <w:rsid w:val="00292F82"/>
    <w:rsid w:val="0032491C"/>
    <w:rsid w:val="0032498B"/>
    <w:rsid w:val="003D02DE"/>
    <w:rsid w:val="00450E51"/>
    <w:rsid w:val="00515766"/>
    <w:rsid w:val="00585B5C"/>
    <w:rsid w:val="00630DBB"/>
    <w:rsid w:val="007C3FAF"/>
    <w:rsid w:val="00862F2C"/>
    <w:rsid w:val="00924E21"/>
    <w:rsid w:val="00A20373"/>
    <w:rsid w:val="00A53721"/>
    <w:rsid w:val="00AA6DCA"/>
    <w:rsid w:val="00AB0D49"/>
    <w:rsid w:val="00B40337"/>
    <w:rsid w:val="00B74019"/>
    <w:rsid w:val="00BB5030"/>
    <w:rsid w:val="00C571B2"/>
    <w:rsid w:val="00D90395"/>
    <w:rsid w:val="00D9771E"/>
    <w:rsid w:val="00DA7280"/>
    <w:rsid w:val="00DC01E3"/>
    <w:rsid w:val="00E0668A"/>
    <w:rsid w:val="00E42E19"/>
    <w:rsid w:val="00E6685B"/>
    <w:rsid w:val="00EE7E2E"/>
    <w:rsid w:val="00F46B2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8B35"/>
  <w15:docId w15:val="{5764A372-9D0D-42FB-8147-ECF984EA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link w:val="Antrat1Diagrama"/>
    <w:uiPriority w:val="9"/>
    <w:qFormat/>
    <w:rsid w:val="00585B5C"/>
    <w:pPr>
      <w:spacing w:before="100" w:beforeAutospacing="1" w:after="100" w:afterAutospacing="1"/>
      <w:outlineLvl w:val="0"/>
    </w:pPr>
    <w:rPr>
      <w:rFonts w:eastAsia="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094A6D"/>
    <w:pPr>
      <w:autoSpaceDE w:val="0"/>
      <w:autoSpaceDN w:val="0"/>
      <w:adjustRightInd w:val="0"/>
    </w:pPr>
    <w:rPr>
      <w:rFonts w:cs="Times New Roman"/>
      <w:color w:val="000000"/>
      <w:szCs w:val="24"/>
    </w:rPr>
  </w:style>
  <w:style w:type="table" w:styleId="Lentelstinklelis">
    <w:name w:val="Table Grid"/>
    <w:basedOn w:val="prastojilentel"/>
    <w:uiPriority w:val="39"/>
    <w:rsid w:val="007C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585B5C"/>
    <w:rPr>
      <w:rFonts w:eastAsia="Times New Roman" w:cs="Times New Roman"/>
      <w:b/>
      <w:bCs/>
      <w:kern w:val="36"/>
      <w:sz w:val="48"/>
      <w:szCs w:val="48"/>
      <w:lang w:eastAsia="lt-LT"/>
    </w:rPr>
  </w:style>
  <w:style w:type="character" w:styleId="Emfaz">
    <w:name w:val="Emphasis"/>
    <w:basedOn w:val="Numatytasispastraiposriftas"/>
    <w:uiPriority w:val="20"/>
    <w:qFormat/>
    <w:rsid w:val="00585B5C"/>
    <w:rPr>
      <w:i/>
      <w:iCs/>
    </w:rPr>
  </w:style>
  <w:style w:type="character" w:styleId="Hipersaitas">
    <w:name w:val="Hyperlink"/>
    <w:basedOn w:val="Numatytasispastraiposriftas"/>
    <w:uiPriority w:val="99"/>
    <w:unhideWhenUsed/>
    <w:rsid w:val="00585B5C"/>
    <w:rPr>
      <w:color w:val="0563C1" w:themeColor="hyperlink"/>
      <w:u w:val="single"/>
    </w:rPr>
  </w:style>
  <w:style w:type="character" w:styleId="Neapdorotaspaminjimas">
    <w:name w:val="Unresolved Mention"/>
    <w:basedOn w:val="Numatytasispastraiposriftas"/>
    <w:uiPriority w:val="99"/>
    <w:semiHidden/>
    <w:unhideWhenUsed/>
    <w:rsid w:val="00585B5C"/>
    <w:rPr>
      <w:color w:val="605E5C"/>
      <w:shd w:val="clear" w:color="auto" w:fill="E1DFDD"/>
    </w:rPr>
  </w:style>
  <w:style w:type="paragraph" w:styleId="prastasiniatinklio">
    <w:name w:val="Normal (Web)"/>
    <w:basedOn w:val="prastasis"/>
    <w:uiPriority w:val="99"/>
    <w:unhideWhenUsed/>
    <w:rsid w:val="00585B5C"/>
    <w:pPr>
      <w:spacing w:before="100" w:beforeAutospacing="1" w:after="100" w:afterAutospacing="1"/>
    </w:pPr>
    <w:rPr>
      <w:rFonts w:eastAsia="Times New Roman" w:cs="Times New Roman"/>
      <w:szCs w:val="24"/>
      <w:lang w:eastAsia="lt-LT"/>
    </w:rPr>
  </w:style>
  <w:style w:type="character" w:customStyle="1" w:styleId="normaltextrun">
    <w:name w:val="normaltextrun"/>
    <w:basedOn w:val="Numatytasispastraiposriftas"/>
    <w:rsid w:val="00D9771E"/>
  </w:style>
  <w:style w:type="character" w:customStyle="1" w:styleId="eop">
    <w:name w:val="eop"/>
    <w:basedOn w:val="Numatytasispastraiposriftas"/>
    <w:rsid w:val="00D9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7220">
      <w:bodyDiv w:val="1"/>
      <w:marLeft w:val="0"/>
      <w:marRight w:val="0"/>
      <w:marTop w:val="0"/>
      <w:marBottom w:val="0"/>
      <w:divBdr>
        <w:top w:val="none" w:sz="0" w:space="0" w:color="auto"/>
        <w:left w:val="none" w:sz="0" w:space="0" w:color="auto"/>
        <w:bottom w:val="none" w:sz="0" w:space="0" w:color="auto"/>
        <w:right w:val="none" w:sz="0" w:space="0" w:color="auto"/>
      </w:divBdr>
      <w:divsChild>
        <w:div w:id="308829050">
          <w:marLeft w:val="0"/>
          <w:marRight w:val="0"/>
          <w:marTop w:val="0"/>
          <w:marBottom w:val="0"/>
          <w:divBdr>
            <w:top w:val="none" w:sz="0" w:space="0" w:color="auto"/>
            <w:left w:val="none" w:sz="0" w:space="0" w:color="auto"/>
            <w:bottom w:val="none" w:sz="0" w:space="0" w:color="auto"/>
            <w:right w:val="none" w:sz="0" w:space="0" w:color="auto"/>
          </w:divBdr>
        </w:div>
      </w:divsChild>
    </w:div>
    <w:div w:id="163008891">
      <w:bodyDiv w:val="1"/>
      <w:marLeft w:val="0"/>
      <w:marRight w:val="0"/>
      <w:marTop w:val="0"/>
      <w:marBottom w:val="0"/>
      <w:divBdr>
        <w:top w:val="none" w:sz="0" w:space="0" w:color="auto"/>
        <w:left w:val="none" w:sz="0" w:space="0" w:color="auto"/>
        <w:bottom w:val="none" w:sz="0" w:space="0" w:color="auto"/>
        <w:right w:val="none" w:sz="0" w:space="0" w:color="auto"/>
      </w:divBdr>
    </w:div>
    <w:div w:id="220871706">
      <w:bodyDiv w:val="1"/>
      <w:marLeft w:val="0"/>
      <w:marRight w:val="0"/>
      <w:marTop w:val="0"/>
      <w:marBottom w:val="0"/>
      <w:divBdr>
        <w:top w:val="none" w:sz="0" w:space="0" w:color="auto"/>
        <w:left w:val="none" w:sz="0" w:space="0" w:color="auto"/>
        <w:bottom w:val="none" w:sz="0" w:space="0" w:color="auto"/>
        <w:right w:val="none" w:sz="0" w:space="0" w:color="auto"/>
      </w:divBdr>
    </w:div>
    <w:div w:id="335889080">
      <w:bodyDiv w:val="1"/>
      <w:marLeft w:val="0"/>
      <w:marRight w:val="0"/>
      <w:marTop w:val="0"/>
      <w:marBottom w:val="0"/>
      <w:divBdr>
        <w:top w:val="none" w:sz="0" w:space="0" w:color="auto"/>
        <w:left w:val="none" w:sz="0" w:space="0" w:color="auto"/>
        <w:bottom w:val="none" w:sz="0" w:space="0" w:color="auto"/>
        <w:right w:val="none" w:sz="0" w:space="0" w:color="auto"/>
      </w:divBdr>
    </w:div>
    <w:div w:id="196850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328</Words>
  <Characters>1872</Characters>
  <Application>Microsoft Office Word</Application>
  <DocSecurity>0</DocSecurity>
  <Lines>15</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Gasiukevičienė</dc:creator>
  <cp:lastModifiedBy>Sandra Šilienė</cp:lastModifiedBy>
  <cp:revision>20</cp:revision>
  <dcterms:created xsi:type="dcterms:W3CDTF">2023-01-04T18:10:00Z</dcterms:created>
  <dcterms:modified xsi:type="dcterms:W3CDTF">2024-05-17T15:08:00Z</dcterms:modified>
</cp:coreProperties>
</file>